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3D" w:rsidRDefault="0095113D" w:rsidP="00A274D0">
      <w:pPr>
        <w:widowControl/>
        <w:jc w:val="center"/>
        <w:rPr>
          <w:b/>
          <w:bCs/>
          <w:sz w:val="30"/>
          <w:szCs w:val="30"/>
        </w:rPr>
      </w:pPr>
      <w:smartTag w:uri="urn:schemas-microsoft-com:office:smarttags" w:element="place">
        <w:smartTag w:uri="urn:schemas-microsoft-com:office:smarttags" w:element="PlaceType">
          <w:r>
            <w:rPr>
              <w:b/>
              <w:bCs/>
              <w:sz w:val="30"/>
              <w:szCs w:val="30"/>
            </w:rPr>
            <w:t>COMMONWEALTH</w:t>
          </w:r>
        </w:smartTag>
        <w:r>
          <w:rPr>
            <w:b/>
            <w:bCs/>
            <w:sz w:val="30"/>
            <w:szCs w:val="30"/>
          </w:rPr>
          <w:t xml:space="preserve"> OF </w:t>
        </w:r>
        <w:smartTag w:uri="urn:schemas-microsoft-com:office:smarttags" w:element="PlaceName">
          <w:r>
            <w:rPr>
              <w:b/>
              <w:bCs/>
              <w:sz w:val="30"/>
              <w:szCs w:val="30"/>
            </w:rPr>
            <w:t>KENTUCKY</w:t>
          </w:r>
        </w:smartTag>
      </w:smartTag>
    </w:p>
    <w:p w:rsidR="0095113D" w:rsidRDefault="0095113D" w:rsidP="00A274D0">
      <w:pPr>
        <w:widowControl/>
        <w:jc w:val="center"/>
        <w:rPr>
          <w:b/>
          <w:bCs/>
        </w:rPr>
      </w:pPr>
      <w:smartTag w:uri="urn:schemas-microsoft-com:office:smarttags" w:element="place">
        <w:smartTag w:uri="urn:schemas-microsoft-com:office:smarttags" w:element="PlaceName">
          <w:r>
            <w:rPr>
              <w:b/>
              <w:bCs/>
              <w:sz w:val="30"/>
              <w:szCs w:val="30"/>
            </w:rPr>
            <w:t>BULLITT</w:t>
          </w:r>
        </w:smartTag>
        <w:r>
          <w:rPr>
            <w:b/>
            <w:bCs/>
            <w:sz w:val="30"/>
            <w:szCs w:val="30"/>
          </w:rPr>
          <w:t xml:space="preserve"> </w:t>
        </w:r>
        <w:smartTag w:uri="urn:schemas-microsoft-com:office:smarttags" w:element="PlaceType">
          <w:r>
            <w:rPr>
              <w:b/>
              <w:bCs/>
              <w:sz w:val="30"/>
              <w:szCs w:val="30"/>
            </w:rPr>
            <w:t>COUNTY</w:t>
          </w:r>
        </w:smartTag>
      </w:smartTag>
    </w:p>
    <w:p w:rsidR="0095113D" w:rsidRDefault="0095113D" w:rsidP="00A274D0">
      <w:pPr>
        <w:widowControl/>
        <w:jc w:val="center"/>
        <w:rPr>
          <w:b/>
          <w:bCs/>
        </w:rPr>
      </w:pPr>
      <w:r>
        <w:rPr>
          <w:b/>
          <w:bCs/>
          <w:sz w:val="30"/>
          <w:szCs w:val="30"/>
        </w:rPr>
        <w:t xml:space="preserve">ORDINANCE NO. </w:t>
      </w:r>
      <w:r w:rsidR="00F22177">
        <w:rPr>
          <w:b/>
          <w:bCs/>
          <w:sz w:val="30"/>
          <w:szCs w:val="30"/>
        </w:rPr>
        <w:t>17-</w:t>
      </w:r>
      <w:r>
        <w:rPr>
          <w:b/>
          <w:bCs/>
          <w:sz w:val="30"/>
          <w:szCs w:val="30"/>
        </w:rPr>
        <w:t>11</w:t>
      </w:r>
    </w:p>
    <w:p w:rsidR="0095113D" w:rsidRDefault="0095113D" w:rsidP="00A274D0">
      <w:pPr>
        <w:widowControl/>
        <w:jc w:val="center"/>
        <w:rPr>
          <w:b/>
          <w:bCs/>
        </w:rPr>
      </w:pPr>
    </w:p>
    <w:p w:rsidR="0095113D" w:rsidRDefault="0095113D" w:rsidP="00A274D0">
      <w:pPr>
        <w:widowControl/>
        <w:jc w:val="center"/>
        <w:rPr>
          <w:b/>
          <w:bCs/>
          <w:sz w:val="30"/>
          <w:szCs w:val="30"/>
        </w:rPr>
      </w:pPr>
      <w:r>
        <w:rPr>
          <w:b/>
          <w:bCs/>
          <w:sz w:val="30"/>
          <w:szCs w:val="30"/>
        </w:rPr>
        <w:t xml:space="preserve">AN ORDINANCE AMENDING ORDINANCE NO. </w:t>
      </w:r>
      <w:r w:rsidR="00F22177">
        <w:rPr>
          <w:b/>
          <w:bCs/>
          <w:sz w:val="30"/>
          <w:szCs w:val="30"/>
        </w:rPr>
        <w:t>12-11</w:t>
      </w:r>
    </w:p>
    <w:p w:rsidR="0095113D" w:rsidRDefault="0095113D" w:rsidP="00A274D0">
      <w:pPr>
        <w:widowControl/>
        <w:jc w:val="center"/>
        <w:rPr>
          <w:b/>
          <w:bCs/>
          <w:sz w:val="30"/>
          <w:szCs w:val="30"/>
        </w:rPr>
      </w:pPr>
      <w:r>
        <w:rPr>
          <w:b/>
          <w:bCs/>
          <w:sz w:val="30"/>
          <w:szCs w:val="30"/>
        </w:rPr>
        <w:t>RELATING TO THE CONTROL OF ANIMALS</w:t>
      </w:r>
    </w:p>
    <w:p w:rsidR="0095113D" w:rsidRDefault="0095113D" w:rsidP="00A274D0">
      <w:pPr>
        <w:widowControl/>
        <w:jc w:val="center"/>
      </w:pPr>
      <w:r>
        <w:rPr>
          <w:b/>
          <w:bCs/>
          <w:sz w:val="30"/>
          <w:szCs w:val="30"/>
        </w:rPr>
        <w:t xml:space="preserve">WITHIN </w:t>
      </w:r>
      <w:smartTag w:uri="urn:schemas-microsoft-com:office:smarttags" w:element="place">
        <w:smartTag w:uri="urn:schemas-microsoft-com:office:smarttags" w:element="City">
          <w:r>
            <w:rPr>
              <w:b/>
              <w:bCs/>
              <w:sz w:val="30"/>
              <w:szCs w:val="30"/>
            </w:rPr>
            <w:t>BULLITT COUNTY</w:t>
          </w:r>
        </w:smartTag>
        <w:r>
          <w:rPr>
            <w:b/>
            <w:bCs/>
            <w:sz w:val="30"/>
            <w:szCs w:val="30"/>
          </w:rPr>
          <w:t xml:space="preserve">, </w:t>
        </w:r>
        <w:smartTag w:uri="urn:schemas-microsoft-com:office:smarttags" w:element="State">
          <w:r>
            <w:rPr>
              <w:b/>
              <w:bCs/>
              <w:sz w:val="30"/>
              <w:szCs w:val="30"/>
            </w:rPr>
            <w:t>KENTUCKY</w:t>
          </w:r>
        </w:smartTag>
      </w:smartTag>
    </w:p>
    <w:p w:rsidR="0095113D" w:rsidRDefault="0095113D" w:rsidP="00A274D0">
      <w:pPr>
        <w:widowControl/>
        <w:jc w:val="center"/>
      </w:pPr>
    </w:p>
    <w:p w:rsidR="00F22177" w:rsidRPr="00FD044F" w:rsidRDefault="00F22177" w:rsidP="00F22177">
      <w:pPr>
        <w:widowControl/>
        <w:spacing w:line="480" w:lineRule="auto"/>
        <w:ind w:firstLine="720"/>
      </w:pPr>
      <w:r w:rsidRPr="00FD044F">
        <w:rPr>
          <w:b/>
        </w:rPr>
        <w:t>WHEREAS</w:t>
      </w:r>
      <w:r w:rsidRPr="00FD044F">
        <w:t>, the Fiscal Court of Bullitt County, Commonwealth of Kentucky has determined it necessary to provide regulations regarding animal control.</w:t>
      </w:r>
    </w:p>
    <w:p w:rsidR="00F22177" w:rsidRPr="00FD044F" w:rsidRDefault="00F22177" w:rsidP="00F22177">
      <w:pPr>
        <w:widowControl/>
        <w:spacing w:line="480" w:lineRule="auto"/>
        <w:rPr>
          <w:b/>
        </w:rPr>
      </w:pPr>
      <w:r w:rsidRPr="00FD044F">
        <w:tab/>
      </w:r>
      <w:r w:rsidRPr="00FD044F">
        <w:rPr>
          <w:b/>
        </w:rPr>
        <w:t xml:space="preserve">NOW THEREFORE, BE IT ORDAINED BY THE FISCAL COURT OF BULLITT </w:t>
      </w:r>
    </w:p>
    <w:p w:rsidR="00F22177" w:rsidRPr="00FD044F" w:rsidRDefault="00F22177" w:rsidP="00F22177">
      <w:pPr>
        <w:widowControl/>
        <w:spacing w:line="480" w:lineRule="auto"/>
        <w:rPr>
          <w:b/>
        </w:rPr>
      </w:pPr>
      <w:r w:rsidRPr="00FD044F">
        <w:rPr>
          <w:b/>
        </w:rPr>
        <w:t>COUNTY, COMMONWEALTH OF KENTUCKY:</w:t>
      </w:r>
    </w:p>
    <w:p w:rsidR="00F22177" w:rsidRPr="00F22177" w:rsidRDefault="00F22177" w:rsidP="00F22177">
      <w:pPr>
        <w:widowControl/>
        <w:spacing w:line="480" w:lineRule="auto"/>
      </w:pPr>
      <w:r w:rsidRPr="00FD044F">
        <w:rPr>
          <w:b/>
        </w:rPr>
        <w:tab/>
      </w:r>
      <w:r w:rsidRPr="00FD044F">
        <w:t>An Ordinance amending a previous Ordinance providing for the control of dogs and cats on premises, within county wide, including incorporated cities, for the protection of the public; penalties for violation</w:t>
      </w:r>
      <w:r>
        <w:t>.</w:t>
      </w:r>
    </w:p>
    <w:p w:rsidR="0095113D" w:rsidRDefault="0095113D" w:rsidP="00F22177">
      <w:pPr>
        <w:widowControl/>
      </w:pPr>
    </w:p>
    <w:p w:rsidR="0095113D" w:rsidRDefault="0095113D" w:rsidP="00A274D0">
      <w:pPr>
        <w:widowControl/>
        <w:tabs>
          <w:tab w:val="center" w:pos="4680"/>
        </w:tabs>
        <w:rPr>
          <w:b/>
          <w:bCs/>
        </w:rPr>
      </w:pPr>
      <w:r>
        <w:tab/>
      </w:r>
      <w:r>
        <w:rPr>
          <w:b/>
          <w:bCs/>
        </w:rPr>
        <w:t>SECTION I</w:t>
      </w:r>
    </w:p>
    <w:p w:rsidR="0095113D" w:rsidRDefault="0095113D" w:rsidP="00A274D0">
      <w:pPr>
        <w:widowControl/>
        <w:jc w:val="center"/>
      </w:pPr>
      <w:r>
        <w:rPr>
          <w:b/>
          <w:bCs/>
          <w:u w:val="single"/>
        </w:rPr>
        <w:t>DEFINITIONS</w:t>
      </w:r>
    </w:p>
    <w:p w:rsidR="0095113D" w:rsidRDefault="0095113D" w:rsidP="00A274D0">
      <w:pPr>
        <w:widowControl/>
      </w:pPr>
    </w:p>
    <w:p w:rsidR="00BA5465" w:rsidRDefault="0095113D" w:rsidP="00BA5465">
      <w:pPr>
        <w:widowControl/>
        <w:ind w:firstLine="720"/>
        <w:jc w:val="both"/>
      </w:pPr>
      <w:r>
        <w:t>As used in this Ordinance, the following terms shall mean:</w:t>
      </w:r>
    </w:p>
    <w:p w:rsidR="00BA5465" w:rsidRDefault="00BA5465" w:rsidP="00BA5465">
      <w:pPr>
        <w:widowControl/>
        <w:jc w:val="both"/>
      </w:pPr>
    </w:p>
    <w:p w:rsidR="00BA5465" w:rsidRPr="00FD044F" w:rsidRDefault="00BA5465" w:rsidP="00BA5465">
      <w:pPr>
        <w:widowControl/>
        <w:jc w:val="both"/>
      </w:pPr>
      <w:r w:rsidRPr="00FD044F">
        <w:rPr>
          <w:b/>
        </w:rPr>
        <w:t>ALTER</w:t>
      </w:r>
      <w:r w:rsidRPr="00FD044F">
        <w:t xml:space="preserve"> – Surgical removal of the reproductive organs of a dog or cat in order to render the animal unable to reproduce.</w:t>
      </w:r>
    </w:p>
    <w:p w:rsidR="00BA5465" w:rsidRPr="00FD044F" w:rsidRDefault="00BA5465" w:rsidP="00BA5465">
      <w:pPr>
        <w:widowControl/>
        <w:jc w:val="both"/>
      </w:pPr>
    </w:p>
    <w:p w:rsidR="00BA5465" w:rsidRPr="00FD044F" w:rsidRDefault="00BA5465" w:rsidP="00BA5465">
      <w:pPr>
        <w:widowControl/>
        <w:jc w:val="both"/>
      </w:pPr>
      <w:r w:rsidRPr="00FD044F">
        <w:rPr>
          <w:b/>
        </w:rPr>
        <w:t>ANIMAL</w:t>
      </w:r>
      <w:r w:rsidRPr="00FD044F">
        <w:t xml:space="preserve"> – Any dog or cat, domestic or feral.</w:t>
      </w:r>
    </w:p>
    <w:p w:rsidR="00BA5465" w:rsidRPr="00FD044F" w:rsidRDefault="00BA5465" w:rsidP="00BA5465">
      <w:pPr>
        <w:widowControl/>
        <w:jc w:val="both"/>
      </w:pPr>
    </w:p>
    <w:p w:rsidR="00BA5465" w:rsidRDefault="00BA5465" w:rsidP="00BA5465">
      <w:pPr>
        <w:widowControl/>
        <w:jc w:val="both"/>
      </w:pPr>
      <w:r w:rsidRPr="00FD044F">
        <w:rPr>
          <w:b/>
        </w:rPr>
        <w:t>ANIMAL CONTROL OFFICER</w:t>
      </w:r>
      <w:r w:rsidRPr="00FD044F">
        <w:t xml:space="preserve"> – The officer(s) employed, appointed and authorized by the Fiscal Court to primarily enforce the animal control laws of the Commonwealth of Kentucky and this Ordinance.  An Animal Control Officer shall be designated a peace officer by Bullitt County Fiscal Court for the purposes of animal control only.</w:t>
      </w:r>
    </w:p>
    <w:p w:rsidR="00BA5465" w:rsidRDefault="00BA5465" w:rsidP="00BA5465">
      <w:pPr>
        <w:widowControl/>
        <w:jc w:val="both"/>
      </w:pPr>
    </w:p>
    <w:p w:rsidR="00BA5465" w:rsidRDefault="00BA5465" w:rsidP="00BA5465">
      <w:pPr>
        <w:widowControl/>
        <w:jc w:val="both"/>
      </w:pPr>
      <w:r w:rsidRPr="00BA5465">
        <w:rPr>
          <w:b/>
        </w:rPr>
        <w:t>ANIMAL SHELTER</w:t>
      </w:r>
      <w:r>
        <w:rPr>
          <w:b/>
        </w:rPr>
        <w:t xml:space="preserve"> – </w:t>
      </w:r>
      <w:r>
        <w:t xml:space="preserve">Any premises designated and operated by the Bullitt County Animal Shelter under the authority of Bullitt County Fiscal Court for the purpose of impounding and caring for dogs and cats held under authority of this Ordinance; </w:t>
      </w:r>
    </w:p>
    <w:p w:rsidR="00BA5465" w:rsidRDefault="00BA5465" w:rsidP="00BA5465">
      <w:pPr>
        <w:widowControl/>
        <w:jc w:val="both"/>
      </w:pPr>
    </w:p>
    <w:p w:rsidR="0095113D" w:rsidRDefault="0095113D" w:rsidP="00A274D0">
      <w:pPr>
        <w:widowControl/>
        <w:jc w:val="both"/>
      </w:pPr>
    </w:p>
    <w:p w:rsidR="00BA5465" w:rsidRPr="00FD044F" w:rsidRDefault="00BA5465" w:rsidP="00BA5465">
      <w:pPr>
        <w:widowControl/>
        <w:jc w:val="both"/>
      </w:pPr>
      <w:r w:rsidRPr="00FD044F">
        <w:rPr>
          <w:b/>
        </w:rPr>
        <w:lastRenderedPageBreak/>
        <w:t>BREED RESCUE AND PLACEMENT ORGANIZATION</w:t>
      </w:r>
      <w:r w:rsidRPr="00FD044F">
        <w:t xml:space="preserve"> – A non-profit organization incorporated in Kentucky or another state, for the purpose of rescue and re-homing of homeless animals, including those housed in animal shelters and humane societies.</w:t>
      </w:r>
    </w:p>
    <w:p w:rsidR="00176144" w:rsidRPr="00FD044F" w:rsidRDefault="00176144" w:rsidP="00BA5465">
      <w:pPr>
        <w:widowControl/>
        <w:jc w:val="both"/>
      </w:pPr>
    </w:p>
    <w:p w:rsidR="00176144" w:rsidRPr="00FD044F" w:rsidRDefault="00176144" w:rsidP="00BA5465">
      <w:pPr>
        <w:widowControl/>
        <w:jc w:val="both"/>
      </w:pPr>
      <w:r w:rsidRPr="00FD044F">
        <w:rPr>
          <w:b/>
        </w:rPr>
        <w:t>DANGEROUS DOG</w:t>
      </w:r>
      <w:r w:rsidRPr="00FD044F">
        <w:t xml:space="preserve"> – Any dog which, when unprovoked, (1) commits a severe attach upon a human causing serious physical trauma; (2) bites, injures or kills another domestic animal while that animal is restrained in compliance with this Ordinance; (3) approaches in a terrorizing manner, any person in an attitude of attack upon streets, sidewalks or any public grounds or places or while upon private property not owned by the dog’s owner, or; (4) has a known propensity, tendency or disposition to unprovoked attacks which endanger the safety of humans or domestic animals.</w:t>
      </w:r>
    </w:p>
    <w:p w:rsidR="00176144" w:rsidRPr="00FD044F" w:rsidRDefault="00176144" w:rsidP="00BA5465">
      <w:pPr>
        <w:widowControl/>
        <w:jc w:val="both"/>
      </w:pPr>
    </w:p>
    <w:p w:rsidR="00176144" w:rsidRPr="00FD044F" w:rsidRDefault="00176144" w:rsidP="00BA5465">
      <w:pPr>
        <w:widowControl/>
        <w:jc w:val="both"/>
      </w:pPr>
      <w:r w:rsidRPr="00FD044F">
        <w:rPr>
          <w:b/>
        </w:rPr>
        <w:t>EUTHANASIA</w:t>
      </w:r>
      <w:r w:rsidRPr="00FD044F">
        <w:t xml:space="preserve"> – The act of putting an animal to death in a humane manner by methods specified as acceptable for the species by the most recent report of the American Veterinary Medical Association Panel of Euthanasia, subject to the requirement provided by KRS 258.505.</w:t>
      </w:r>
    </w:p>
    <w:p w:rsidR="00176144" w:rsidRPr="00FD044F" w:rsidRDefault="00176144" w:rsidP="00BA5465">
      <w:pPr>
        <w:widowControl/>
        <w:jc w:val="both"/>
      </w:pPr>
    </w:p>
    <w:p w:rsidR="00176144" w:rsidRPr="00FD044F" w:rsidRDefault="00176144" w:rsidP="00BA5465">
      <w:pPr>
        <w:widowControl/>
        <w:jc w:val="both"/>
      </w:pPr>
      <w:r w:rsidRPr="00FD044F">
        <w:rPr>
          <w:b/>
        </w:rPr>
        <w:t>FERAL CATS</w:t>
      </w:r>
      <w:r w:rsidRPr="00FD044F">
        <w:t xml:space="preserve"> – Wild, untamed, un-socialized cats unaccustomed to human contact.</w:t>
      </w:r>
    </w:p>
    <w:p w:rsidR="00176144" w:rsidRPr="00FD044F" w:rsidRDefault="00176144" w:rsidP="00BA5465">
      <w:pPr>
        <w:widowControl/>
        <w:jc w:val="both"/>
      </w:pPr>
    </w:p>
    <w:p w:rsidR="00176144" w:rsidRPr="00FD044F" w:rsidRDefault="00176144" w:rsidP="00BA5465">
      <w:pPr>
        <w:widowControl/>
        <w:jc w:val="both"/>
      </w:pPr>
      <w:r w:rsidRPr="00FD044F">
        <w:rPr>
          <w:b/>
        </w:rPr>
        <w:t>HUMANE</w:t>
      </w:r>
      <w:r w:rsidRPr="00FD044F">
        <w:t xml:space="preserve"> – Marked by compassion, sympathy or consideration for animals.</w:t>
      </w:r>
    </w:p>
    <w:p w:rsidR="00176144" w:rsidRPr="00FD044F" w:rsidRDefault="00176144" w:rsidP="00BA5465">
      <w:pPr>
        <w:widowControl/>
        <w:jc w:val="both"/>
      </w:pPr>
    </w:p>
    <w:p w:rsidR="00176144" w:rsidRDefault="00176144" w:rsidP="00BA5465">
      <w:pPr>
        <w:widowControl/>
        <w:jc w:val="both"/>
      </w:pPr>
      <w:r w:rsidRPr="00FD044F">
        <w:rPr>
          <w:b/>
        </w:rPr>
        <w:t>IMPOUND</w:t>
      </w:r>
      <w:r>
        <w:t xml:space="preserve"> – The taking into custody of any animal by any Animal Control Officer, law enforcement officer or any authorized agent thereof.</w:t>
      </w:r>
    </w:p>
    <w:p w:rsidR="00EC362F" w:rsidRDefault="00EC362F" w:rsidP="00BA5465">
      <w:pPr>
        <w:widowControl/>
        <w:jc w:val="both"/>
      </w:pPr>
    </w:p>
    <w:p w:rsidR="00176144" w:rsidRDefault="00EC362F" w:rsidP="00BA5465">
      <w:pPr>
        <w:widowControl/>
        <w:jc w:val="both"/>
      </w:pPr>
      <w:r w:rsidRPr="00EC362F">
        <w:rPr>
          <w:b/>
        </w:rPr>
        <w:t>KENNEL</w:t>
      </w:r>
      <w:r>
        <w:t xml:space="preserve"> – Any person, partnership or corporation engaged in the business of breeding, buying, selling or boarding dogs and cats.</w:t>
      </w:r>
    </w:p>
    <w:p w:rsidR="00EC362F" w:rsidRDefault="00EC362F" w:rsidP="00BA5465">
      <w:pPr>
        <w:widowControl/>
        <w:jc w:val="both"/>
      </w:pPr>
    </w:p>
    <w:p w:rsidR="0095113D" w:rsidRDefault="0095113D" w:rsidP="00176144">
      <w:pPr>
        <w:widowControl/>
        <w:jc w:val="both"/>
      </w:pPr>
      <w:r w:rsidRPr="00176144">
        <w:rPr>
          <w:b/>
        </w:rPr>
        <w:t>OWNER</w:t>
      </w:r>
      <w:r>
        <w:t xml:space="preserve"> </w:t>
      </w:r>
      <w:r w:rsidR="00176144">
        <w:t xml:space="preserve">– Any </w:t>
      </w:r>
      <w:r>
        <w:t xml:space="preserve">person, partnership or corporation </w:t>
      </w:r>
      <w:r w:rsidR="00176144">
        <w:t xml:space="preserve">or other individual or entity that owns, keeps, harbors a dog/cat referred to herein or anyone who feeds and/or cares for such dog/cat for fifteen (15) consecutive days. </w:t>
      </w:r>
    </w:p>
    <w:p w:rsidR="00124F09" w:rsidRDefault="00124F09" w:rsidP="00176144">
      <w:pPr>
        <w:widowControl/>
        <w:jc w:val="both"/>
      </w:pPr>
    </w:p>
    <w:p w:rsidR="00124F09" w:rsidRDefault="00124F09" w:rsidP="00176144">
      <w:pPr>
        <w:widowControl/>
        <w:jc w:val="both"/>
      </w:pPr>
      <w:r w:rsidRPr="00124F09">
        <w:rPr>
          <w:b/>
        </w:rPr>
        <w:t>PET SHOP</w:t>
      </w:r>
      <w:r>
        <w:t xml:space="preserve"> – Any person, partnership or corporation engaged in the business of breeding, buying, selling or boarding animals of any species.</w:t>
      </w:r>
    </w:p>
    <w:p w:rsidR="00EC362F" w:rsidRDefault="00EC362F" w:rsidP="00176144">
      <w:pPr>
        <w:widowControl/>
        <w:jc w:val="both"/>
      </w:pPr>
    </w:p>
    <w:p w:rsidR="0095113D" w:rsidRDefault="00EC362F" w:rsidP="00A274D0">
      <w:pPr>
        <w:widowControl/>
        <w:jc w:val="both"/>
      </w:pPr>
      <w:r w:rsidRPr="00EC362F">
        <w:rPr>
          <w:b/>
        </w:rPr>
        <w:t>QUARANTINE</w:t>
      </w:r>
      <w:r>
        <w:t xml:space="preserve"> – Humane confinement of an animal for the observation of symptoms of rabies in a secure enclosure which prevents the animal from coming into contact with any other animal or unauthorized human, for a period of ten (10) days from the date the dog/cat bit a person.</w:t>
      </w:r>
    </w:p>
    <w:p w:rsidR="00EC362F" w:rsidRDefault="00EC362F" w:rsidP="00A274D0">
      <w:pPr>
        <w:widowControl/>
        <w:jc w:val="both"/>
      </w:pPr>
    </w:p>
    <w:p w:rsidR="0095113D" w:rsidRDefault="0095113D" w:rsidP="00EC362F">
      <w:pPr>
        <w:widowControl/>
        <w:jc w:val="both"/>
      </w:pPr>
      <w:r w:rsidRPr="00EC362F">
        <w:rPr>
          <w:b/>
        </w:rPr>
        <w:t>RESTRAIN</w:t>
      </w:r>
      <w:r w:rsidR="00EC362F" w:rsidRPr="00EC362F">
        <w:rPr>
          <w:b/>
        </w:rPr>
        <w:t>ED</w:t>
      </w:r>
      <w:r w:rsidR="00EC362F">
        <w:t xml:space="preserve"> – A dog/cat </w:t>
      </w:r>
      <w:r>
        <w:t>shall be deemed to be restrain</w:t>
      </w:r>
      <w:r w:rsidR="00EC362F">
        <w:t>ed</w:t>
      </w:r>
      <w:r>
        <w:t xml:space="preserve"> if </w:t>
      </w:r>
      <w:r w:rsidR="00EC362F">
        <w:t xml:space="preserve">kept upon the premises of its owner or if accompanied by a responsible person off of the owner’s premises and kept under that person’s control, whether by leash or other means. </w:t>
      </w:r>
    </w:p>
    <w:p w:rsidR="00124F09" w:rsidRDefault="00124F09" w:rsidP="00EC362F">
      <w:pPr>
        <w:widowControl/>
        <w:jc w:val="both"/>
      </w:pPr>
    </w:p>
    <w:p w:rsidR="00EC362F" w:rsidRDefault="00124F09" w:rsidP="00EC362F">
      <w:pPr>
        <w:widowControl/>
        <w:jc w:val="both"/>
      </w:pPr>
      <w:r w:rsidRPr="00FD044F">
        <w:rPr>
          <w:b/>
        </w:rPr>
        <w:t xml:space="preserve">UNCLAIMED DOG/CAT </w:t>
      </w:r>
      <w:r w:rsidRPr="00FD044F">
        <w:t>– Any dog/cat that is abandoned and/or confined at the Animal Shelter for five (5) business days and unclaimed</w:t>
      </w:r>
      <w:r>
        <w:t xml:space="preserve"> by owner or owner cannot be identified or located.</w:t>
      </w:r>
    </w:p>
    <w:p w:rsidR="006F162C" w:rsidRDefault="006F162C" w:rsidP="00EC362F">
      <w:pPr>
        <w:widowControl/>
        <w:jc w:val="both"/>
      </w:pPr>
    </w:p>
    <w:p w:rsidR="006F162C" w:rsidRDefault="006F162C" w:rsidP="00EC362F">
      <w:pPr>
        <w:widowControl/>
        <w:jc w:val="both"/>
      </w:pPr>
    </w:p>
    <w:p w:rsidR="0095113D" w:rsidRDefault="0095113D" w:rsidP="00A274D0">
      <w:pPr>
        <w:widowControl/>
        <w:tabs>
          <w:tab w:val="center" w:pos="4680"/>
        </w:tabs>
        <w:rPr>
          <w:b/>
          <w:bCs/>
        </w:rPr>
      </w:pPr>
      <w:r>
        <w:lastRenderedPageBreak/>
        <w:tab/>
      </w:r>
      <w:r>
        <w:rPr>
          <w:b/>
          <w:bCs/>
        </w:rPr>
        <w:t>SECTION II</w:t>
      </w:r>
    </w:p>
    <w:p w:rsidR="0095113D" w:rsidRDefault="0095113D" w:rsidP="00A274D0">
      <w:pPr>
        <w:widowControl/>
        <w:jc w:val="center"/>
        <w:rPr>
          <w:b/>
          <w:bCs/>
          <w:u w:val="single"/>
        </w:rPr>
      </w:pPr>
      <w:r>
        <w:rPr>
          <w:b/>
          <w:bCs/>
          <w:u w:val="single"/>
        </w:rPr>
        <w:t>ANIMALS</w:t>
      </w:r>
    </w:p>
    <w:p w:rsidR="00124F09" w:rsidRDefault="00124F09" w:rsidP="00124F09">
      <w:pPr>
        <w:widowControl/>
      </w:pPr>
    </w:p>
    <w:p w:rsidR="00124F09" w:rsidRDefault="00124F09" w:rsidP="00124F09">
      <w:pPr>
        <w:widowControl/>
        <w:jc w:val="both"/>
      </w:pPr>
      <w:r w:rsidRPr="00124F09">
        <w:t>RESTRAINT REQUIRED</w:t>
      </w:r>
      <w:r>
        <w:t xml:space="preserve"> – All animals shall be kept under restraint at all times, except in areas zoned for agriculture and conservation.</w:t>
      </w:r>
    </w:p>
    <w:p w:rsidR="00124F09" w:rsidRDefault="00124F09" w:rsidP="00124F09">
      <w:pPr>
        <w:widowControl/>
        <w:jc w:val="both"/>
      </w:pPr>
    </w:p>
    <w:p w:rsidR="0095113D" w:rsidRDefault="0095113D" w:rsidP="00A274D0">
      <w:pPr>
        <w:widowControl/>
      </w:pPr>
    </w:p>
    <w:p w:rsidR="0095113D" w:rsidRDefault="0095113D" w:rsidP="00A274D0">
      <w:pPr>
        <w:widowControl/>
        <w:tabs>
          <w:tab w:val="center" w:pos="4680"/>
        </w:tabs>
      </w:pPr>
      <w:r>
        <w:tab/>
      </w:r>
      <w:r>
        <w:rPr>
          <w:b/>
          <w:bCs/>
        </w:rPr>
        <w:t>SECTION III</w:t>
      </w:r>
    </w:p>
    <w:p w:rsidR="0095113D" w:rsidRDefault="0095113D" w:rsidP="00A274D0">
      <w:pPr>
        <w:widowControl/>
        <w:tabs>
          <w:tab w:val="center" w:pos="4680"/>
        </w:tabs>
      </w:pPr>
      <w:r>
        <w:tab/>
      </w:r>
      <w:r>
        <w:rPr>
          <w:b/>
          <w:bCs/>
          <w:u w:val="single"/>
        </w:rPr>
        <w:t>DOGS AND CATS TO BE LICENSED AND VACCINATED AGAINST RABIES</w:t>
      </w:r>
    </w:p>
    <w:p w:rsidR="0095113D" w:rsidRDefault="0095113D" w:rsidP="00A274D0">
      <w:pPr>
        <w:widowControl/>
      </w:pPr>
    </w:p>
    <w:p w:rsidR="0095113D" w:rsidRDefault="0095113D" w:rsidP="00F81E9D">
      <w:pPr>
        <w:widowControl/>
        <w:ind w:firstLine="720"/>
        <w:jc w:val="both"/>
      </w:pPr>
      <w:r>
        <w:t>(A)</w:t>
      </w:r>
      <w:r>
        <w:tab/>
      </w:r>
      <w:r w:rsidRPr="00124F09">
        <w:t>LICENSE FEES</w:t>
      </w:r>
      <w:r>
        <w:t xml:space="preserve"> - </w:t>
      </w:r>
      <w:r w:rsidR="00124F09">
        <w:t xml:space="preserve">On July 1 </w:t>
      </w:r>
      <w:r w:rsidR="00520643">
        <w:t xml:space="preserve">of </w:t>
      </w:r>
      <w:r w:rsidR="00124F09">
        <w:t>each year</w:t>
      </w:r>
      <w:r>
        <w:t>, every owner of animals regulated by this Section shall apply to the Department of Animal Control and Protection for the appropriate license.  Proof of a valid rabies vaccination shall be firmly attached to a harness or collar worn by the animal.  Dog and cat licenses are requir</w:t>
      </w:r>
      <w:r w:rsidR="00F81E9D">
        <w:t xml:space="preserve">ed at six (6) months of age.  Altered animal license applications must be accompanied by a verification statement from a licensed veterinarian.  The cost of a license(s) for altered and unaltered animals are set by resolution of fiscal court and as posted at the shelter. </w:t>
      </w:r>
    </w:p>
    <w:p w:rsidR="00F81E9D" w:rsidRDefault="00F81E9D" w:rsidP="00F81E9D">
      <w:pPr>
        <w:widowControl/>
        <w:ind w:firstLine="720"/>
        <w:jc w:val="both"/>
      </w:pPr>
    </w:p>
    <w:p w:rsidR="00F81E9D" w:rsidRDefault="0095113D" w:rsidP="00F81E9D">
      <w:pPr>
        <w:widowControl/>
        <w:ind w:firstLine="720"/>
        <w:jc w:val="both"/>
      </w:pPr>
      <w:r>
        <w:t>In the following categories, each separate location must be inspected and meet the requirements of this Ordinance prior to being issued a license, and each locat</w:t>
      </w:r>
      <w:r w:rsidR="00F81E9D">
        <w:t xml:space="preserve">ion must be licensed separately.  The cost of a license(s) are set by resolution of fiscal court and as posted at the shelter. </w:t>
      </w:r>
    </w:p>
    <w:p w:rsidR="0095113D" w:rsidRDefault="0095113D" w:rsidP="00A274D0">
      <w:pPr>
        <w:widowControl/>
        <w:jc w:val="both"/>
      </w:pPr>
    </w:p>
    <w:p w:rsidR="0095113D" w:rsidRDefault="0095113D" w:rsidP="00A274D0">
      <w:pPr>
        <w:widowControl/>
        <w:ind w:firstLine="720"/>
        <w:jc w:val="both"/>
      </w:pPr>
      <w:r>
        <w:t>(</w:t>
      </w:r>
      <w:r w:rsidR="00F81E9D">
        <w:t>1</w:t>
      </w:r>
      <w:r>
        <w:t>)</w:t>
      </w:r>
      <w:r>
        <w:tab/>
        <w:t>For any kennel or cattery shop having ten (10) animals or less on its premises during the year beginning July 1</w:t>
      </w:r>
      <w:r w:rsidRPr="00F81E9D">
        <w:rPr>
          <w:vertAlign w:val="superscript"/>
        </w:rPr>
        <w:t>st</w:t>
      </w:r>
      <w:r w:rsidR="00F81E9D">
        <w:t xml:space="preserve">.  </w:t>
      </w:r>
      <w:r>
        <w:t>For any kennel or cattery having in excess of ten (10) animals during the year beginning July 1</w:t>
      </w:r>
      <w:r w:rsidRPr="00F81E9D">
        <w:rPr>
          <w:vertAlign w:val="superscript"/>
        </w:rPr>
        <w:t>st</w:t>
      </w:r>
      <w:r w:rsidR="00F81E9D">
        <w:t xml:space="preserve">.  </w:t>
      </w:r>
    </w:p>
    <w:p w:rsidR="0095113D" w:rsidRDefault="0095113D" w:rsidP="00A274D0">
      <w:pPr>
        <w:widowControl/>
        <w:jc w:val="both"/>
      </w:pPr>
    </w:p>
    <w:p w:rsidR="0095113D" w:rsidRDefault="0095113D" w:rsidP="00A274D0">
      <w:pPr>
        <w:widowControl/>
        <w:ind w:firstLine="720"/>
        <w:jc w:val="both"/>
      </w:pPr>
      <w:r>
        <w:t>(</w:t>
      </w:r>
      <w:r w:rsidR="00F81E9D">
        <w:t>2</w:t>
      </w:r>
      <w:r>
        <w:t>)</w:t>
      </w:r>
      <w:r>
        <w:tab/>
        <w:t>For any pet shop, animal dealer, circus or theatrical exhibit.</w:t>
      </w:r>
    </w:p>
    <w:p w:rsidR="0095113D" w:rsidRDefault="0095113D" w:rsidP="00A274D0">
      <w:pPr>
        <w:widowControl/>
        <w:jc w:val="both"/>
      </w:pPr>
    </w:p>
    <w:p w:rsidR="0095113D" w:rsidRDefault="0095113D" w:rsidP="00A274D0">
      <w:pPr>
        <w:widowControl/>
        <w:ind w:firstLine="720"/>
        <w:jc w:val="both"/>
      </w:pPr>
      <w:r>
        <w:t>(</w:t>
      </w:r>
      <w:r w:rsidR="00F81E9D">
        <w:t>3</w:t>
      </w:r>
      <w:r>
        <w:t>)</w:t>
      </w:r>
      <w:r>
        <w:tab/>
        <w:t>For any humane society.</w:t>
      </w:r>
    </w:p>
    <w:p w:rsidR="0095113D" w:rsidRDefault="0095113D" w:rsidP="00A274D0">
      <w:pPr>
        <w:widowControl/>
        <w:jc w:val="both"/>
      </w:pPr>
    </w:p>
    <w:p w:rsidR="0095113D" w:rsidRDefault="0095113D" w:rsidP="00A274D0">
      <w:pPr>
        <w:widowControl/>
        <w:ind w:firstLine="720"/>
        <w:jc w:val="both"/>
      </w:pPr>
      <w:r>
        <w:t>(</w:t>
      </w:r>
      <w:r w:rsidR="00F81E9D">
        <w:t>4</w:t>
      </w:r>
      <w:r>
        <w:t>)</w:t>
      </w:r>
      <w:r>
        <w:tab/>
        <w:t>No license shall be required for any veterinary hospital, municipal animal control facility, or zoological garden operated by a governmental agency.</w:t>
      </w:r>
    </w:p>
    <w:p w:rsidR="0095113D" w:rsidRDefault="0095113D" w:rsidP="00A274D0">
      <w:pPr>
        <w:widowControl/>
        <w:jc w:val="both"/>
      </w:pPr>
    </w:p>
    <w:p w:rsidR="0095113D" w:rsidRDefault="0095113D" w:rsidP="00A274D0">
      <w:pPr>
        <w:widowControl/>
        <w:jc w:val="both"/>
      </w:pPr>
      <w:r>
        <w:t>(B)</w:t>
      </w:r>
      <w:r>
        <w:tab/>
        <w:t>VACCINATION FEES - On or before July 1st of each year, every owner of a dog or cat six (6) months of age or older shall have it vaccinated against rabies.  It is further provided that the owner of a dog or cat reaching six (6) months of age shall have such animal vaccinated by the tenth (10) day after the date the dog or cat attained this age or by July 1st of the year of its birth, whichever comes first.  Such vaccination shall be in accordance with the vaccination requirements prescribed by the Department of Health Services.  Vaccinations shall be performed by a licensed veterinarian or qualified person.</w:t>
      </w:r>
    </w:p>
    <w:p w:rsidR="0095113D" w:rsidRDefault="0095113D" w:rsidP="00A274D0">
      <w:pPr>
        <w:widowControl/>
        <w:ind w:firstLine="720"/>
        <w:jc w:val="both"/>
      </w:pPr>
      <w:r>
        <w:t xml:space="preserve">The veterinarian or qualified person administrating the vaccination shall issue to the dog or cat owner a vaccination certificate on a form prescribed by the Department for Health Services.  The vaccination certificate shall be prepared and issued in triplicate, one copy to be forwarded by the veterinarian or qualified person to the Bullitt County Health Department, and one copy to be </w:t>
      </w:r>
      <w:r>
        <w:lastRenderedPageBreak/>
        <w:t>given to the owner of the dog or cat.  Each certificate shall bear the name and address of the issuing party, and a serial number and a brief description of the animal vaccinated.  The veterinarian or qualified person shall also furnish each owner with a metal tag bearing the certificate number and the year of vaccination.  The tag may also bear the name of the person issuing it.</w:t>
      </w:r>
    </w:p>
    <w:p w:rsidR="00067E47" w:rsidRDefault="00067E47" w:rsidP="00A274D0">
      <w:pPr>
        <w:widowControl/>
        <w:ind w:firstLine="720"/>
        <w:jc w:val="both"/>
      </w:pPr>
    </w:p>
    <w:p w:rsidR="0095113D" w:rsidRDefault="0095113D" w:rsidP="00A274D0">
      <w:pPr>
        <w:widowControl/>
      </w:pPr>
    </w:p>
    <w:p w:rsidR="0095113D" w:rsidRDefault="0095113D" w:rsidP="00A274D0">
      <w:pPr>
        <w:widowControl/>
        <w:tabs>
          <w:tab w:val="center" w:pos="4680"/>
        </w:tabs>
        <w:rPr>
          <w:b/>
          <w:bCs/>
        </w:rPr>
      </w:pPr>
      <w:r>
        <w:tab/>
      </w:r>
      <w:r>
        <w:rPr>
          <w:b/>
          <w:bCs/>
        </w:rPr>
        <w:t>SECTION IV</w:t>
      </w:r>
    </w:p>
    <w:p w:rsidR="0095113D" w:rsidRDefault="0095113D" w:rsidP="00A274D0">
      <w:pPr>
        <w:widowControl/>
        <w:jc w:val="center"/>
      </w:pPr>
      <w:r>
        <w:rPr>
          <w:b/>
          <w:bCs/>
          <w:u w:val="single"/>
        </w:rPr>
        <w:t>IMPOUNDING</w:t>
      </w:r>
    </w:p>
    <w:p w:rsidR="0095113D" w:rsidRDefault="0095113D" w:rsidP="00A274D0">
      <w:pPr>
        <w:widowControl/>
      </w:pPr>
    </w:p>
    <w:p w:rsidR="0095113D" w:rsidRDefault="00131813" w:rsidP="00A274D0">
      <w:pPr>
        <w:widowControl/>
        <w:ind w:firstLine="720"/>
        <w:jc w:val="both"/>
      </w:pPr>
      <w:r>
        <w:t>Every dog/cat kept in Bullitt County, shall be restrained.  Any u</w:t>
      </w:r>
      <w:r w:rsidR="0095113D">
        <w:t>nrestrained animal shall be taken by the Animal Control Officer (hereinafter “ACO”), Assistant ACO, or other peace officer and impounded in the Animal Shelter, and there confined in a humane manner.  However, if after a reasonable effort, the seizure of any such unrestrained animal cannot be made, or should the animal present a hazard to public safety or property or have an injury or physical condition which causes the animal to suffer, the ACO or his agent may immediately destroy the animal by the most reasonable and humane means then available.</w:t>
      </w:r>
    </w:p>
    <w:p w:rsidR="00131813" w:rsidRDefault="00131813" w:rsidP="00A274D0">
      <w:pPr>
        <w:widowControl/>
        <w:ind w:firstLine="720"/>
        <w:jc w:val="both"/>
      </w:pPr>
    </w:p>
    <w:p w:rsidR="00131813" w:rsidRDefault="00131813" w:rsidP="00A274D0">
      <w:pPr>
        <w:widowControl/>
        <w:ind w:firstLine="720"/>
        <w:jc w:val="both"/>
      </w:pPr>
      <w:r>
        <w:t>Animals found in cruel, abusive or neglected situations as defined in this Ordinance or animals that have been abandoned may be promptly impounded if no immediate contact with a responsible person can be made, provided, however, that the ACO shall leave written notice stating the location of the animal and the reason for impoundment.</w:t>
      </w:r>
    </w:p>
    <w:p w:rsidR="0095113D" w:rsidRDefault="0095113D" w:rsidP="00A274D0">
      <w:pPr>
        <w:widowControl/>
        <w:jc w:val="both"/>
      </w:pPr>
    </w:p>
    <w:p w:rsidR="0095113D" w:rsidRDefault="0095113D" w:rsidP="00A274D0">
      <w:pPr>
        <w:widowControl/>
        <w:ind w:firstLine="720"/>
        <w:jc w:val="both"/>
      </w:pPr>
      <w:r w:rsidRPr="00FD044F">
        <w:t xml:space="preserve">Impounded stray animals shall be kept for not less than </w:t>
      </w:r>
      <w:r w:rsidR="00F81E9D">
        <w:t>seven</w:t>
      </w:r>
      <w:r w:rsidRPr="00FD044F">
        <w:t xml:space="preserve"> (</w:t>
      </w:r>
      <w:r w:rsidR="00F81E9D">
        <w:t>7</w:t>
      </w:r>
      <w:r w:rsidRPr="00FD044F">
        <w:t xml:space="preserve">) </w:t>
      </w:r>
      <w:r w:rsidR="00124F09" w:rsidRPr="00FD044F">
        <w:t xml:space="preserve">business </w:t>
      </w:r>
      <w:r w:rsidRPr="00FD044F">
        <w:t xml:space="preserve">days, unless reclaimed by their owners.  If the owner can be identified by means of a license tag or otherwise, the impounding agency shall immediately notify the owner by the most expedient means available of the impoundment of the animal.  Animals not claimed by their owners within </w:t>
      </w:r>
      <w:r w:rsidR="00F81E9D">
        <w:t>seven</w:t>
      </w:r>
      <w:r w:rsidRPr="00FD044F">
        <w:t xml:space="preserve"> (</w:t>
      </w:r>
      <w:r w:rsidR="00F81E9D">
        <w:t>7</w:t>
      </w:r>
      <w:r w:rsidRPr="00FD044F">
        <w:t xml:space="preserve">) </w:t>
      </w:r>
      <w:r w:rsidR="00131813" w:rsidRPr="00FD044F">
        <w:t xml:space="preserve">business </w:t>
      </w:r>
      <w:r w:rsidRPr="00FD044F">
        <w:t xml:space="preserve">days of their impoundment or notice to the Owner, and those not placed in suitable new homes or rescues after such time, may be humanely euthanized by the agency.  Owner-relinquished animals shall be kept for not less than three (3) </w:t>
      </w:r>
      <w:r w:rsidR="00131813" w:rsidRPr="00FD044F">
        <w:t xml:space="preserve">business </w:t>
      </w:r>
      <w:r w:rsidRPr="00FD044F">
        <w:t xml:space="preserve">days.  If an owner returns to reclaim his/her relinquished animal, he/she must be approved through the Adoption Process.  Upon approval, all associated fees must be paid prior to the return of the animal.  Owner-relinquished animals not placed in suitable new homes or rescues after three (3) </w:t>
      </w:r>
      <w:r w:rsidR="00131813" w:rsidRPr="00FD044F">
        <w:t xml:space="preserve">business </w:t>
      </w:r>
      <w:r w:rsidRPr="00FD044F">
        <w:t>days may be humanely euthanized by the agency.  However, if an impounded stray or owner-relinquished animal has an injury or physical condition which causes the animal to suffer, the ACO or his agent may immediately humanely euthanize the animal.</w:t>
      </w:r>
    </w:p>
    <w:p w:rsidR="0095113D" w:rsidRDefault="0095113D" w:rsidP="00A274D0">
      <w:pPr>
        <w:widowControl/>
        <w:jc w:val="both"/>
      </w:pPr>
    </w:p>
    <w:p w:rsidR="0095113D" w:rsidRDefault="0095113D" w:rsidP="00A274D0">
      <w:pPr>
        <w:widowControl/>
        <w:ind w:firstLine="720"/>
        <w:jc w:val="both"/>
      </w:pPr>
      <w:r>
        <w:t>Every owner reclaiming an impounded animal which is subject to the terms of this Ordinance shall pay fees</w:t>
      </w:r>
      <w:r w:rsidR="0019319B">
        <w:t xml:space="preserve"> which are set by resolution of fiscal court and posted at the shelter. </w:t>
      </w:r>
    </w:p>
    <w:p w:rsidR="006F162C" w:rsidRDefault="006F162C" w:rsidP="00A274D0">
      <w:pPr>
        <w:widowControl/>
        <w:ind w:firstLine="720"/>
        <w:jc w:val="both"/>
      </w:pPr>
    </w:p>
    <w:p w:rsidR="0095113D" w:rsidRDefault="0095113D" w:rsidP="0019319B">
      <w:pPr>
        <w:pStyle w:val="ListParagraph"/>
        <w:widowControl/>
        <w:numPr>
          <w:ilvl w:val="0"/>
          <w:numId w:val="1"/>
        </w:numPr>
        <w:jc w:val="both"/>
      </w:pPr>
      <w:r>
        <w:t xml:space="preserve">Altered dogs and cats </w:t>
      </w:r>
      <w:r w:rsidR="0019319B">
        <w:t>–</w:t>
      </w:r>
      <w:r>
        <w:t xml:space="preserve"> </w:t>
      </w:r>
      <w:r w:rsidR="0019319B">
        <w:t>Fee set by resolution</w:t>
      </w:r>
    </w:p>
    <w:p w:rsidR="0019319B" w:rsidRDefault="0019319B" w:rsidP="0019319B">
      <w:pPr>
        <w:pStyle w:val="ListParagraph"/>
        <w:widowControl/>
        <w:ind w:left="1440"/>
        <w:jc w:val="both"/>
      </w:pPr>
    </w:p>
    <w:p w:rsidR="0095113D" w:rsidRDefault="0095113D" w:rsidP="00A274D0">
      <w:pPr>
        <w:widowControl/>
        <w:ind w:firstLine="720"/>
        <w:jc w:val="both"/>
      </w:pPr>
      <w:r>
        <w:t>(2)</w:t>
      </w:r>
      <w:r>
        <w:tab/>
        <w:t xml:space="preserve">Unaltered dogs and cats </w:t>
      </w:r>
      <w:r w:rsidR="0019319B">
        <w:t>–</w:t>
      </w:r>
      <w:r>
        <w:t xml:space="preserve"> </w:t>
      </w:r>
      <w:r w:rsidR="0019319B">
        <w:t>Fee set by resolution</w:t>
      </w:r>
    </w:p>
    <w:p w:rsidR="0095113D" w:rsidRDefault="0095113D" w:rsidP="00A274D0">
      <w:pPr>
        <w:widowControl/>
        <w:jc w:val="both"/>
      </w:pPr>
    </w:p>
    <w:p w:rsidR="0095113D" w:rsidRDefault="0095113D" w:rsidP="00A274D0">
      <w:pPr>
        <w:widowControl/>
        <w:ind w:firstLine="720"/>
        <w:jc w:val="both"/>
      </w:pPr>
      <w:r>
        <w:t>(3)</w:t>
      </w:r>
      <w:r>
        <w:tab/>
        <w:t xml:space="preserve">Quarantined dogs and cats </w:t>
      </w:r>
      <w:r w:rsidR="0019319B">
        <w:t>–</w:t>
      </w:r>
      <w:r>
        <w:t xml:space="preserve"> </w:t>
      </w:r>
      <w:r w:rsidR="0019319B">
        <w:t>Fee set by resolution</w:t>
      </w:r>
    </w:p>
    <w:p w:rsidR="0095113D" w:rsidRDefault="0095113D" w:rsidP="00A274D0">
      <w:pPr>
        <w:widowControl/>
        <w:ind w:firstLine="720"/>
        <w:jc w:val="both"/>
      </w:pPr>
      <w:r>
        <w:lastRenderedPageBreak/>
        <w:t>Proof of vaccination against rabies and a current license shall be required before any dog, cat or other small animal is released.  If no proof of vaccination or current license is shown, a rabies vaccination voucher or license must be purchased before the animal is released.</w:t>
      </w:r>
    </w:p>
    <w:p w:rsidR="0095113D" w:rsidRDefault="0095113D" w:rsidP="00A274D0">
      <w:pPr>
        <w:widowControl/>
        <w:jc w:val="both"/>
      </w:pPr>
    </w:p>
    <w:p w:rsidR="0095113D" w:rsidRDefault="0095113D" w:rsidP="00A274D0">
      <w:pPr>
        <w:widowControl/>
        <w:ind w:firstLine="720"/>
        <w:jc w:val="both"/>
      </w:pPr>
      <w:r>
        <w:t>Any animal which has bitten or scratched someone shall be quarantined by the Bullitt County Health Department for ten (10) days from the time the bite or scratch occurs.  The ACO or his agent is to contact the Bullitt County Health Department upon informational response to animal bite.  Any owner who fails to properly isolate their animal(s) is subject to citation for violation of this Section, and the animal(s) shall be removed to the Animal Shelter for the remainder of its quarantine period.  The owner will be responsible for all quarantine fees.</w:t>
      </w:r>
    </w:p>
    <w:p w:rsidR="0095113D" w:rsidRDefault="0095113D" w:rsidP="00A274D0">
      <w:pPr>
        <w:widowControl/>
        <w:jc w:val="both"/>
      </w:pPr>
    </w:p>
    <w:p w:rsidR="0095113D" w:rsidRDefault="0095113D" w:rsidP="00A274D0">
      <w:pPr>
        <w:widowControl/>
        <w:ind w:firstLine="720"/>
        <w:jc w:val="both"/>
      </w:pPr>
      <w:r>
        <w:t>An animal whose owner is unavailable or incapable of isolating the animal may be taken by the ACO or his agent and quarantined at the Animal Shelter for the prescribed period of time.</w:t>
      </w:r>
    </w:p>
    <w:p w:rsidR="004F54DC" w:rsidRDefault="004F54DC" w:rsidP="00A274D0">
      <w:pPr>
        <w:widowControl/>
        <w:ind w:firstLine="720"/>
        <w:jc w:val="both"/>
      </w:pPr>
    </w:p>
    <w:p w:rsidR="0095113D" w:rsidRDefault="0095113D" w:rsidP="00A274D0">
      <w:pPr>
        <w:widowControl/>
      </w:pPr>
    </w:p>
    <w:p w:rsidR="0095113D" w:rsidRPr="00FD044F" w:rsidRDefault="0095113D" w:rsidP="00A274D0">
      <w:pPr>
        <w:widowControl/>
        <w:jc w:val="center"/>
        <w:rPr>
          <w:b/>
          <w:bCs/>
        </w:rPr>
      </w:pPr>
      <w:r w:rsidRPr="00FD044F">
        <w:rPr>
          <w:b/>
          <w:bCs/>
        </w:rPr>
        <w:t>SECTION V</w:t>
      </w:r>
    </w:p>
    <w:p w:rsidR="00067E47" w:rsidRPr="00FD044F" w:rsidRDefault="00067E47" w:rsidP="00A274D0">
      <w:pPr>
        <w:widowControl/>
        <w:jc w:val="center"/>
        <w:rPr>
          <w:b/>
          <w:bCs/>
          <w:u w:val="single"/>
        </w:rPr>
      </w:pPr>
      <w:r w:rsidRPr="00FD044F">
        <w:rPr>
          <w:b/>
          <w:bCs/>
          <w:u w:val="single"/>
        </w:rPr>
        <w:t>ADOPTION</w:t>
      </w:r>
    </w:p>
    <w:p w:rsidR="00067E47" w:rsidRPr="00FD044F" w:rsidRDefault="00067E47" w:rsidP="00A274D0">
      <w:pPr>
        <w:widowControl/>
        <w:jc w:val="center"/>
        <w:rPr>
          <w:b/>
          <w:bCs/>
        </w:rPr>
      </w:pPr>
    </w:p>
    <w:p w:rsidR="00067E47" w:rsidRDefault="00067E47" w:rsidP="00067E47">
      <w:pPr>
        <w:widowControl/>
        <w:rPr>
          <w:bCs/>
        </w:rPr>
      </w:pPr>
      <w:r w:rsidRPr="00FD044F">
        <w:rPr>
          <w:bCs/>
        </w:rPr>
        <w:t>All dogs/cats adopted form the Bullitt County Animal Shelter shall be surgically altered to prevent breeding, receive all required vaccinations and be microchipped before leaving the facility, which is included in the cost of adoption.</w:t>
      </w:r>
    </w:p>
    <w:p w:rsidR="00067E47" w:rsidRDefault="00067E47" w:rsidP="00067E47">
      <w:pPr>
        <w:widowControl/>
        <w:rPr>
          <w:b/>
          <w:bCs/>
        </w:rPr>
      </w:pPr>
    </w:p>
    <w:p w:rsidR="00067E47" w:rsidRDefault="00067E47" w:rsidP="00A274D0">
      <w:pPr>
        <w:widowControl/>
        <w:jc w:val="center"/>
        <w:rPr>
          <w:b/>
          <w:bCs/>
        </w:rPr>
      </w:pPr>
    </w:p>
    <w:p w:rsidR="00067E47" w:rsidRPr="00067E47" w:rsidRDefault="00067E47" w:rsidP="00067E47">
      <w:pPr>
        <w:widowControl/>
        <w:jc w:val="center"/>
        <w:rPr>
          <w:b/>
        </w:rPr>
      </w:pPr>
      <w:r w:rsidRPr="00067E47">
        <w:rPr>
          <w:b/>
        </w:rPr>
        <w:t>SECTION VI</w:t>
      </w:r>
    </w:p>
    <w:p w:rsidR="0095113D" w:rsidRDefault="0095113D" w:rsidP="00A274D0">
      <w:pPr>
        <w:widowControl/>
        <w:jc w:val="center"/>
        <w:rPr>
          <w:b/>
          <w:bCs/>
          <w:u w:val="single"/>
        </w:rPr>
      </w:pPr>
      <w:r>
        <w:rPr>
          <w:b/>
          <w:bCs/>
          <w:u w:val="single"/>
        </w:rPr>
        <w:t>DROP-OFF FEE</w:t>
      </w:r>
    </w:p>
    <w:p w:rsidR="0095113D" w:rsidRDefault="0095113D" w:rsidP="00A274D0">
      <w:pPr>
        <w:widowControl/>
        <w:jc w:val="center"/>
        <w:rPr>
          <w:b/>
          <w:bCs/>
          <w:u w:val="single"/>
        </w:rPr>
      </w:pPr>
    </w:p>
    <w:p w:rsidR="0019319B" w:rsidRDefault="0095113D" w:rsidP="0019319B">
      <w:pPr>
        <w:widowControl/>
        <w:ind w:firstLine="720"/>
        <w:jc w:val="both"/>
      </w:pPr>
      <w:r>
        <w:t xml:space="preserve">Dogs and cats may be dropped off at the Animal Shelter to be placed for adoption during regular business hours.  Any individual who releases an animal in the vicinity of the Animal Shelter after regular business hours is in violation of this section.  Due to the costs associated with caring for these abandoned animals, an individual who relinquishes a dog or cat to the Animal Shelter will be charged a drop-off fee.  The amount of the drop-off fees to be assessed </w:t>
      </w:r>
      <w:r w:rsidR="0019319B">
        <w:t xml:space="preserve">are set by resolution of fiscal court and posted at the shelter. </w:t>
      </w:r>
    </w:p>
    <w:p w:rsidR="0095113D" w:rsidRDefault="0095113D" w:rsidP="00A274D0">
      <w:pPr>
        <w:widowControl/>
        <w:jc w:val="both"/>
      </w:pPr>
    </w:p>
    <w:p w:rsidR="0095113D" w:rsidRDefault="0095113D" w:rsidP="0019319B">
      <w:pPr>
        <w:pStyle w:val="ListParagraph"/>
        <w:widowControl/>
        <w:numPr>
          <w:ilvl w:val="0"/>
          <w:numId w:val="3"/>
        </w:numPr>
        <w:jc w:val="both"/>
      </w:pPr>
      <w:r>
        <w:t xml:space="preserve"> </w:t>
      </w:r>
      <w:r w:rsidR="0019319B">
        <w:t xml:space="preserve">     </w:t>
      </w:r>
      <w:r>
        <w:t>Cats</w:t>
      </w:r>
      <w:r w:rsidR="0019319B">
        <w:t xml:space="preserve"> – </w:t>
      </w:r>
      <w:r w:rsidR="00284BC9">
        <w:t>Fee s</w:t>
      </w:r>
      <w:r w:rsidR="0019319B">
        <w:t xml:space="preserve">et by resolution </w:t>
      </w:r>
    </w:p>
    <w:p w:rsidR="0095113D" w:rsidRDefault="0095113D" w:rsidP="00A274D0">
      <w:pPr>
        <w:widowControl/>
        <w:jc w:val="both"/>
      </w:pPr>
    </w:p>
    <w:p w:rsidR="0095113D" w:rsidRDefault="0095113D" w:rsidP="00A274D0">
      <w:pPr>
        <w:widowControl/>
        <w:ind w:firstLine="720"/>
        <w:jc w:val="both"/>
      </w:pPr>
      <w:r>
        <w:t xml:space="preserve">(2) </w:t>
      </w:r>
      <w:r w:rsidR="0019319B">
        <w:t xml:space="preserve">       </w:t>
      </w:r>
      <w:r>
        <w:t>Dogs</w:t>
      </w:r>
      <w:r w:rsidR="0019319B">
        <w:t xml:space="preserve"> – </w:t>
      </w:r>
      <w:r w:rsidR="00284BC9">
        <w:t>Fee s</w:t>
      </w:r>
      <w:r w:rsidR="0019319B">
        <w:t>et by resolution</w:t>
      </w:r>
    </w:p>
    <w:p w:rsidR="0095113D" w:rsidRDefault="0095113D" w:rsidP="00A274D0">
      <w:pPr>
        <w:widowControl/>
        <w:ind w:firstLine="720"/>
        <w:jc w:val="both"/>
      </w:pPr>
    </w:p>
    <w:p w:rsidR="006F162C" w:rsidRDefault="0019319B" w:rsidP="0019319B">
      <w:pPr>
        <w:pStyle w:val="ListParagraph"/>
        <w:widowControl/>
        <w:numPr>
          <w:ilvl w:val="0"/>
          <w:numId w:val="2"/>
        </w:numPr>
        <w:jc w:val="both"/>
      </w:pPr>
      <w:r>
        <w:t xml:space="preserve">      </w:t>
      </w:r>
      <w:r w:rsidR="0095113D">
        <w:t>Litter of Kittens or Puppies</w:t>
      </w:r>
      <w:r>
        <w:t xml:space="preserve"> – </w:t>
      </w:r>
      <w:r w:rsidR="00284BC9">
        <w:t>Fee s</w:t>
      </w:r>
      <w:bookmarkStart w:id="0" w:name="_GoBack"/>
      <w:bookmarkEnd w:id="0"/>
      <w:r>
        <w:t xml:space="preserve">et by resolution </w:t>
      </w:r>
    </w:p>
    <w:p w:rsidR="0019319B" w:rsidRDefault="0019319B" w:rsidP="0019319B">
      <w:pPr>
        <w:pStyle w:val="ListParagraph"/>
        <w:widowControl/>
        <w:ind w:left="1440"/>
        <w:jc w:val="both"/>
      </w:pPr>
    </w:p>
    <w:p w:rsidR="0019319B" w:rsidRDefault="0019319B" w:rsidP="0019319B">
      <w:pPr>
        <w:pStyle w:val="ListParagraph"/>
        <w:widowControl/>
        <w:ind w:left="1440"/>
        <w:jc w:val="both"/>
      </w:pPr>
    </w:p>
    <w:p w:rsidR="0019319B" w:rsidRDefault="0019319B" w:rsidP="0019319B">
      <w:pPr>
        <w:pStyle w:val="ListParagraph"/>
        <w:widowControl/>
        <w:ind w:left="1440"/>
        <w:jc w:val="both"/>
      </w:pPr>
    </w:p>
    <w:p w:rsidR="0019319B" w:rsidRDefault="0019319B" w:rsidP="0019319B">
      <w:pPr>
        <w:pStyle w:val="ListParagraph"/>
        <w:widowControl/>
        <w:ind w:left="1440"/>
        <w:jc w:val="both"/>
      </w:pPr>
    </w:p>
    <w:p w:rsidR="0019319B" w:rsidRDefault="0019319B" w:rsidP="0019319B">
      <w:pPr>
        <w:pStyle w:val="ListParagraph"/>
        <w:widowControl/>
        <w:ind w:left="1440"/>
        <w:jc w:val="both"/>
      </w:pPr>
    </w:p>
    <w:p w:rsidR="006F162C" w:rsidRDefault="006F162C" w:rsidP="00A274D0">
      <w:pPr>
        <w:widowControl/>
        <w:ind w:firstLine="720"/>
        <w:jc w:val="both"/>
      </w:pPr>
    </w:p>
    <w:p w:rsidR="0095113D" w:rsidRDefault="0095113D" w:rsidP="00A274D0">
      <w:pPr>
        <w:widowControl/>
        <w:jc w:val="center"/>
      </w:pPr>
      <w:r>
        <w:rPr>
          <w:b/>
          <w:bCs/>
        </w:rPr>
        <w:lastRenderedPageBreak/>
        <w:t>SECTION VI</w:t>
      </w:r>
      <w:r w:rsidR="00067E47">
        <w:rPr>
          <w:b/>
          <w:bCs/>
        </w:rPr>
        <w:t>I</w:t>
      </w:r>
    </w:p>
    <w:p w:rsidR="0095113D" w:rsidRDefault="0095113D" w:rsidP="00A274D0">
      <w:pPr>
        <w:widowControl/>
        <w:jc w:val="center"/>
      </w:pPr>
      <w:r>
        <w:rPr>
          <w:b/>
          <w:bCs/>
          <w:u w:val="single"/>
        </w:rPr>
        <w:t>ISSUANCE OF CITATIONS</w:t>
      </w:r>
    </w:p>
    <w:p w:rsidR="0095113D" w:rsidRDefault="0095113D" w:rsidP="00A274D0">
      <w:pPr>
        <w:widowControl/>
      </w:pPr>
    </w:p>
    <w:p w:rsidR="00131813" w:rsidRDefault="0095113D" w:rsidP="00A274D0">
      <w:pPr>
        <w:widowControl/>
        <w:ind w:firstLine="720"/>
        <w:jc w:val="both"/>
      </w:pPr>
      <w:r>
        <w:t>In addition to, or in lieu of, impounding an unrestrained animal, any enforcement officer so authorized may issue a citation to the owner of such animal specifying the section or sections of this Ordinance so violated and indicating the specific nature of the violation.  Such citation shall impose upon the owner the obligation of appearance to answer the charges specified in the citation in the Bullitt County District Court at the time and place indicated on the citation.</w:t>
      </w:r>
    </w:p>
    <w:p w:rsidR="00131813" w:rsidRDefault="00131813" w:rsidP="00A274D0">
      <w:pPr>
        <w:widowControl/>
        <w:ind w:firstLine="720"/>
        <w:jc w:val="both"/>
      </w:pPr>
    </w:p>
    <w:p w:rsidR="0095113D" w:rsidRDefault="0095113D" w:rsidP="00A274D0">
      <w:pPr>
        <w:widowControl/>
      </w:pPr>
    </w:p>
    <w:p w:rsidR="0095113D" w:rsidRDefault="0095113D" w:rsidP="00A274D0">
      <w:pPr>
        <w:widowControl/>
        <w:jc w:val="center"/>
        <w:rPr>
          <w:b/>
          <w:bCs/>
        </w:rPr>
      </w:pPr>
      <w:r>
        <w:rPr>
          <w:b/>
          <w:bCs/>
        </w:rPr>
        <w:t>SECTION VII</w:t>
      </w:r>
      <w:r w:rsidR="00067E47">
        <w:rPr>
          <w:b/>
          <w:bCs/>
        </w:rPr>
        <w:t>I</w:t>
      </w:r>
    </w:p>
    <w:p w:rsidR="0095113D" w:rsidRDefault="0095113D" w:rsidP="00A274D0">
      <w:pPr>
        <w:widowControl/>
        <w:jc w:val="center"/>
      </w:pPr>
      <w:r>
        <w:rPr>
          <w:b/>
          <w:bCs/>
          <w:u w:val="single"/>
        </w:rPr>
        <w:t>CONFINEMENT OF ANIMAL WHEN IN HEAT</w:t>
      </w:r>
    </w:p>
    <w:p w:rsidR="0095113D" w:rsidRDefault="0095113D" w:rsidP="00A274D0">
      <w:pPr>
        <w:widowControl/>
      </w:pPr>
    </w:p>
    <w:p w:rsidR="0095113D" w:rsidRDefault="0095113D" w:rsidP="00131813">
      <w:pPr>
        <w:widowControl/>
        <w:ind w:firstLine="720"/>
        <w:jc w:val="both"/>
      </w:pPr>
      <w:r>
        <w:t>Every female dog or cat in heat shall be confined in a building or other secure enclosure in a manner that such female dog or cat is reasonably prohibited from contact with another animal, except for planned breeding or under supervision of the owner.</w:t>
      </w:r>
    </w:p>
    <w:p w:rsidR="004F54DC" w:rsidRDefault="004F54DC" w:rsidP="00131813">
      <w:pPr>
        <w:widowControl/>
        <w:ind w:firstLine="720"/>
        <w:jc w:val="both"/>
      </w:pPr>
    </w:p>
    <w:p w:rsidR="0095113D" w:rsidRDefault="0095113D" w:rsidP="00A274D0">
      <w:pPr>
        <w:widowControl/>
      </w:pPr>
    </w:p>
    <w:p w:rsidR="0095113D" w:rsidRDefault="0095113D" w:rsidP="00A274D0">
      <w:pPr>
        <w:widowControl/>
        <w:tabs>
          <w:tab w:val="center" w:pos="4680"/>
        </w:tabs>
      </w:pPr>
      <w:r>
        <w:tab/>
      </w:r>
      <w:r>
        <w:rPr>
          <w:b/>
          <w:bCs/>
        </w:rPr>
        <w:t xml:space="preserve">SECTION </w:t>
      </w:r>
      <w:r w:rsidR="00067E47">
        <w:rPr>
          <w:b/>
          <w:bCs/>
        </w:rPr>
        <w:t>IX</w:t>
      </w:r>
    </w:p>
    <w:p w:rsidR="0095113D" w:rsidRDefault="0095113D" w:rsidP="00A274D0">
      <w:pPr>
        <w:widowControl/>
        <w:jc w:val="center"/>
      </w:pPr>
      <w:r>
        <w:rPr>
          <w:b/>
          <w:bCs/>
          <w:u w:val="single"/>
        </w:rPr>
        <w:t>NUISANCE</w:t>
      </w:r>
    </w:p>
    <w:p w:rsidR="0095113D" w:rsidRDefault="0095113D" w:rsidP="00A274D0">
      <w:pPr>
        <w:widowControl/>
      </w:pPr>
    </w:p>
    <w:p w:rsidR="0095113D" w:rsidRDefault="0095113D" w:rsidP="00A274D0">
      <w:pPr>
        <w:widowControl/>
        <w:ind w:firstLine="720"/>
        <w:jc w:val="both"/>
      </w:pPr>
      <w:r>
        <w:t>It shall be unlawful for any owner to fail to exercise proper care and control of his or her animal(s) to prevent them from becoming a public nuisance.  Excessive, continuous or untimely barking, molesting passersby, chasing vehicles, and habitually attacking in such manner as to damage property shall be deemed a nuisance.</w:t>
      </w:r>
    </w:p>
    <w:p w:rsidR="004F54DC" w:rsidRDefault="004F54DC" w:rsidP="00A274D0">
      <w:pPr>
        <w:widowControl/>
        <w:ind w:firstLine="720"/>
        <w:jc w:val="both"/>
      </w:pPr>
    </w:p>
    <w:p w:rsidR="0095113D" w:rsidRDefault="0095113D" w:rsidP="00A274D0">
      <w:pPr>
        <w:widowControl/>
      </w:pPr>
    </w:p>
    <w:p w:rsidR="0095113D" w:rsidRDefault="0095113D" w:rsidP="00A274D0">
      <w:pPr>
        <w:widowControl/>
        <w:jc w:val="center"/>
      </w:pPr>
      <w:r>
        <w:rPr>
          <w:b/>
          <w:bCs/>
        </w:rPr>
        <w:t>SECTION X</w:t>
      </w:r>
    </w:p>
    <w:p w:rsidR="0095113D" w:rsidRDefault="0095113D" w:rsidP="00A274D0">
      <w:pPr>
        <w:widowControl/>
        <w:jc w:val="center"/>
        <w:rPr>
          <w:b/>
          <w:bCs/>
        </w:rPr>
      </w:pPr>
      <w:r>
        <w:rPr>
          <w:b/>
          <w:bCs/>
          <w:u w:val="single"/>
        </w:rPr>
        <w:t>HUMANE TREATMENT OF ANIMALS</w:t>
      </w:r>
    </w:p>
    <w:p w:rsidR="0095113D" w:rsidRDefault="0095113D" w:rsidP="00A274D0">
      <w:pPr>
        <w:widowControl/>
      </w:pPr>
    </w:p>
    <w:p w:rsidR="0095113D" w:rsidRDefault="0095113D" w:rsidP="00A274D0">
      <w:pPr>
        <w:widowControl/>
        <w:jc w:val="both"/>
      </w:pPr>
      <w:r>
        <w:t>(A)   GENERAL:   No owner shall fail to provide his or her animal(s) with good, wholesome food and water, proper shelter and protection from the weather, veterinary care when needed to prevent suffering, and humane care and treatment.  Any owner or keeper of animals shall maintain a clean and healthful shelter and living area for any animal being kept, which area shall be free of accumulated waste and debris so that the animal(s) shall be free to walk or lie down without coming in contact with any such waste or debris.  All such shelters or living areas must be cleaned and maintained regularly so as to promote proper health for the animal(s) being kept.</w:t>
      </w:r>
    </w:p>
    <w:p w:rsidR="0095113D" w:rsidRDefault="0095113D" w:rsidP="00A274D0">
      <w:pPr>
        <w:widowControl/>
        <w:jc w:val="both"/>
      </w:pPr>
    </w:p>
    <w:p w:rsidR="0095113D" w:rsidRDefault="0095113D" w:rsidP="00A274D0">
      <w:pPr>
        <w:widowControl/>
        <w:ind w:firstLine="720"/>
        <w:jc w:val="both"/>
      </w:pPr>
      <w:r>
        <w:t>If any animal is restrained by a chain, leash or similar restraint, it shall be designed and placed to prevent the animal from choking or strangulation.  Such chain or restraint shall not be less than ten (10) feet in length and either on a swivel designed to prevent the animal from choking or strangling itself or else on a chain run.</w:t>
      </w:r>
    </w:p>
    <w:p w:rsidR="0095113D" w:rsidRDefault="0095113D" w:rsidP="00A274D0">
      <w:pPr>
        <w:widowControl/>
        <w:jc w:val="both"/>
      </w:pPr>
    </w:p>
    <w:p w:rsidR="0095113D" w:rsidRDefault="0095113D" w:rsidP="00A274D0">
      <w:pPr>
        <w:widowControl/>
        <w:jc w:val="both"/>
        <w:sectPr w:rsidR="0095113D">
          <w:footerReference w:type="default" r:id="rId7"/>
          <w:type w:val="continuous"/>
          <w:pgSz w:w="12240" w:h="15840"/>
          <w:pgMar w:top="1440" w:right="1440" w:bottom="1440" w:left="1440" w:header="1440" w:footer="1440" w:gutter="0"/>
          <w:cols w:space="720"/>
          <w:noEndnote/>
        </w:sectPr>
      </w:pPr>
    </w:p>
    <w:p w:rsidR="0095113D" w:rsidRDefault="0095113D" w:rsidP="00A274D0">
      <w:pPr>
        <w:widowControl/>
        <w:ind w:firstLine="720"/>
        <w:jc w:val="both"/>
      </w:pPr>
      <w:r>
        <w:lastRenderedPageBreak/>
        <w:t xml:space="preserve">No owner shall abandon any animal.  Abandonment consists of leaving such animal(s) for a period in excess of twenty-four (24) hours without providing for someone to feed, water and check on the animal's condition, or by leaving an animal by a roadside or other area or leaving the animal on public or private property without the property owner's consent.  In the event that an animal is found so abandoned, such animal may be taken by the ACO or his agent or other peace officer and impounded in the Animal Shelter or other facility maintained by a humane society, and there confined in a humane manner.  Such animal, if taken from private property, shall be kept for not less than </w:t>
      </w:r>
      <w:r w:rsidR="0019319B">
        <w:t>seven</w:t>
      </w:r>
      <w:r>
        <w:t xml:space="preserve"> (</w:t>
      </w:r>
      <w:r w:rsidR="0019319B">
        <w:t>7</w:t>
      </w:r>
      <w:r>
        <w:t xml:space="preserve">) </w:t>
      </w:r>
      <w:r w:rsidR="0019319B">
        <w:t xml:space="preserve">business </w:t>
      </w:r>
      <w:r>
        <w:t>days in accordance with the procedures set forth in Section IV herein (Impounding).  In the event that an animal is so abandoned, the owner or the person, if any, whom he has charged with the animal's care, shall be liable for citation for violation of this section.</w:t>
      </w:r>
    </w:p>
    <w:p w:rsidR="0095113D" w:rsidRDefault="0095113D" w:rsidP="00A274D0">
      <w:pPr>
        <w:widowControl/>
        <w:jc w:val="both"/>
      </w:pPr>
    </w:p>
    <w:p w:rsidR="0095113D" w:rsidRDefault="0095113D" w:rsidP="00A274D0">
      <w:pPr>
        <w:widowControl/>
        <w:ind w:firstLine="720"/>
        <w:jc w:val="both"/>
      </w:pPr>
      <w:r>
        <w:t>No person shall crop a dog's ear except a licensed veterinarian.</w:t>
      </w:r>
    </w:p>
    <w:p w:rsidR="004F54DC" w:rsidRDefault="004F54DC" w:rsidP="00A274D0">
      <w:pPr>
        <w:widowControl/>
        <w:ind w:firstLine="720"/>
        <w:jc w:val="both"/>
      </w:pPr>
    </w:p>
    <w:p w:rsidR="0095113D" w:rsidRDefault="0095113D" w:rsidP="00A274D0">
      <w:pPr>
        <w:widowControl/>
        <w:jc w:val="both"/>
      </w:pPr>
    </w:p>
    <w:p w:rsidR="0095113D" w:rsidRDefault="0095113D" w:rsidP="00A274D0">
      <w:pPr>
        <w:widowControl/>
        <w:tabs>
          <w:tab w:val="center" w:pos="4680"/>
        </w:tabs>
        <w:rPr>
          <w:b/>
          <w:bCs/>
        </w:rPr>
      </w:pPr>
      <w:r>
        <w:tab/>
      </w:r>
      <w:r>
        <w:rPr>
          <w:b/>
          <w:bCs/>
        </w:rPr>
        <w:t>SECTION X</w:t>
      </w:r>
      <w:r w:rsidR="00067E47">
        <w:rPr>
          <w:b/>
          <w:bCs/>
        </w:rPr>
        <w:t>I</w:t>
      </w:r>
    </w:p>
    <w:p w:rsidR="0095113D" w:rsidRDefault="0095113D" w:rsidP="00A274D0">
      <w:pPr>
        <w:widowControl/>
        <w:jc w:val="center"/>
      </w:pPr>
      <w:r>
        <w:rPr>
          <w:b/>
          <w:bCs/>
          <w:u w:val="single"/>
        </w:rPr>
        <w:t>ACTIONS PROHIBITED</w:t>
      </w:r>
    </w:p>
    <w:p w:rsidR="0095113D" w:rsidRDefault="0095113D" w:rsidP="00A274D0">
      <w:pPr>
        <w:widowControl/>
      </w:pPr>
    </w:p>
    <w:p w:rsidR="0095113D" w:rsidRDefault="0095113D" w:rsidP="00A274D0">
      <w:pPr>
        <w:widowControl/>
        <w:ind w:firstLine="720"/>
        <w:jc w:val="both"/>
      </w:pPr>
      <w:r>
        <w:t>No person, firm, organization or group shall raise or kill a dog or cat for food or the skin or fur.</w:t>
      </w:r>
    </w:p>
    <w:p w:rsidR="0095113D" w:rsidRDefault="0095113D" w:rsidP="00A274D0">
      <w:pPr>
        <w:widowControl/>
        <w:jc w:val="both"/>
      </w:pPr>
    </w:p>
    <w:p w:rsidR="0095113D" w:rsidRDefault="0095113D" w:rsidP="00A274D0">
      <w:pPr>
        <w:widowControl/>
        <w:ind w:firstLine="720"/>
        <w:jc w:val="both"/>
      </w:pPr>
      <w:r>
        <w:t>No person, firm, organization or group shall mutilate any animal, whether dead or alive.</w:t>
      </w:r>
    </w:p>
    <w:p w:rsidR="004F54DC" w:rsidRDefault="004F54DC" w:rsidP="00A274D0">
      <w:pPr>
        <w:widowControl/>
        <w:ind w:firstLine="720"/>
        <w:jc w:val="both"/>
      </w:pPr>
    </w:p>
    <w:p w:rsidR="0095113D" w:rsidRDefault="0095113D" w:rsidP="00A274D0">
      <w:pPr>
        <w:widowControl/>
      </w:pPr>
    </w:p>
    <w:p w:rsidR="0095113D" w:rsidRDefault="0095113D" w:rsidP="00A274D0">
      <w:pPr>
        <w:widowControl/>
        <w:tabs>
          <w:tab w:val="center" w:pos="4680"/>
        </w:tabs>
        <w:rPr>
          <w:b/>
          <w:bCs/>
        </w:rPr>
      </w:pPr>
      <w:r>
        <w:tab/>
      </w:r>
      <w:r>
        <w:rPr>
          <w:b/>
          <w:bCs/>
        </w:rPr>
        <w:t>SECTION XI</w:t>
      </w:r>
      <w:r w:rsidR="00067E47">
        <w:rPr>
          <w:b/>
          <w:bCs/>
        </w:rPr>
        <w:t>I</w:t>
      </w:r>
    </w:p>
    <w:p w:rsidR="0095113D" w:rsidRDefault="0095113D" w:rsidP="00A274D0">
      <w:pPr>
        <w:widowControl/>
        <w:jc w:val="center"/>
      </w:pPr>
      <w:r>
        <w:rPr>
          <w:b/>
          <w:bCs/>
          <w:u w:val="single"/>
        </w:rPr>
        <w:t>DISEASED ANIMALS</w:t>
      </w:r>
    </w:p>
    <w:p w:rsidR="0095113D" w:rsidRDefault="0095113D" w:rsidP="00A274D0">
      <w:pPr>
        <w:widowControl/>
      </w:pPr>
    </w:p>
    <w:p w:rsidR="0095113D" w:rsidRDefault="0095113D" w:rsidP="00A274D0">
      <w:pPr>
        <w:widowControl/>
        <w:ind w:firstLine="720"/>
        <w:jc w:val="both"/>
      </w:pPr>
      <w:r>
        <w:t>No domestic animal afflicted with a contagious disease shall be allowed to run at large or to be exposed in any public place whereby the health of man or beast may be affected.  Nor shall such animal be shipped or removed from the premises of the owner except under the supervision of the ACO or his agent.</w:t>
      </w:r>
    </w:p>
    <w:p w:rsidR="004F54DC" w:rsidRDefault="004F54DC" w:rsidP="00A274D0">
      <w:pPr>
        <w:widowControl/>
        <w:ind w:firstLine="720"/>
        <w:jc w:val="both"/>
      </w:pPr>
    </w:p>
    <w:p w:rsidR="0095113D" w:rsidRDefault="0095113D" w:rsidP="00A274D0">
      <w:pPr>
        <w:widowControl/>
      </w:pPr>
    </w:p>
    <w:p w:rsidR="0095113D" w:rsidRDefault="0095113D" w:rsidP="00A274D0">
      <w:pPr>
        <w:widowControl/>
        <w:tabs>
          <w:tab w:val="center" w:pos="4680"/>
        </w:tabs>
        <w:rPr>
          <w:b/>
          <w:bCs/>
        </w:rPr>
      </w:pPr>
      <w:r>
        <w:tab/>
      </w:r>
      <w:r>
        <w:rPr>
          <w:b/>
          <w:bCs/>
        </w:rPr>
        <w:t>SECTION XII</w:t>
      </w:r>
      <w:r w:rsidR="00067E47">
        <w:rPr>
          <w:b/>
          <w:bCs/>
        </w:rPr>
        <w:t>I</w:t>
      </w:r>
    </w:p>
    <w:p w:rsidR="0095113D" w:rsidRDefault="0095113D" w:rsidP="00A274D0">
      <w:pPr>
        <w:widowControl/>
        <w:tabs>
          <w:tab w:val="center" w:pos="4680"/>
        </w:tabs>
      </w:pPr>
      <w:r>
        <w:rPr>
          <w:b/>
          <w:bCs/>
        </w:rPr>
        <w:tab/>
      </w:r>
      <w:r>
        <w:rPr>
          <w:b/>
          <w:bCs/>
          <w:u w:val="single"/>
        </w:rPr>
        <w:t>NON-APPLICABILITY TO NON-RESIDENTS</w:t>
      </w:r>
    </w:p>
    <w:p w:rsidR="0095113D" w:rsidRDefault="0095113D" w:rsidP="00A274D0">
      <w:pPr>
        <w:widowControl/>
        <w:jc w:val="both"/>
      </w:pPr>
    </w:p>
    <w:p w:rsidR="0095113D" w:rsidRDefault="0095113D" w:rsidP="00A274D0">
      <w:pPr>
        <w:widowControl/>
        <w:ind w:firstLine="720"/>
        <w:jc w:val="both"/>
      </w:pPr>
      <w:r>
        <w:t>The sections of this Ordinance requiring a license shall not apply to non-residents of Kentucky who are keeping only domestic pets, provided that the animal(s) of such owners shall not be kept in Bullitt County longer than thirty (30) days and that the animal(s) shall be kept under restraint.  No non-resident shall, however, keep any pet in Bullitt County over the age of six (6) months that has not been vaccinated against rabies.</w:t>
      </w:r>
    </w:p>
    <w:p w:rsidR="00067E47" w:rsidRDefault="00067E47" w:rsidP="00A274D0">
      <w:pPr>
        <w:widowControl/>
        <w:ind w:firstLine="720"/>
        <w:jc w:val="both"/>
      </w:pPr>
    </w:p>
    <w:p w:rsidR="006F162C" w:rsidRDefault="006F162C" w:rsidP="00A274D0">
      <w:pPr>
        <w:widowControl/>
        <w:ind w:firstLine="720"/>
        <w:jc w:val="both"/>
      </w:pPr>
    </w:p>
    <w:p w:rsidR="0095113D" w:rsidRDefault="0095113D" w:rsidP="00A274D0">
      <w:pPr>
        <w:widowControl/>
      </w:pPr>
    </w:p>
    <w:p w:rsidR="004F54DC" w:rsidRDefault="0095113D" w:rsidP="00A274D0">
      <w:pPr>
        <w:widowControl/>
        <w:tabs>
          <w:tab w:val="center" w:pos="4680"/>
        </w:tabs>
      </w:pPr>
      <w:r>
        <w:tab/>
      </w:r>
    </w:p>
    <w:p w:rsidR="0095113D" w:rsidRDefault="004F54DC" w:rsidP="00A274D0">
      <w:pPr>
        <w:widowControl/>
        <w:tabs>
          <w:tab w:val="center" w:pos="4680"/>
        </w:tabs>
        <w:rPr>
          <w:b/>
          <w:bCs/>
        </w:rPr>
      </w:pPr>
      <w:r>
        <w:lastRenderedPageBreak/>
        <w:tab/>
      </w:r>
      <w:r w:rsidR="0095113D">
        <w:rPr>
          <w:b/>
          <w:bCs/>
        </w:rPr>
        <w:t>SECTION XI</w:t>
      </w:r>
      <w:r w:rsidR="00067E47">
        <w:rPr>
          <w:b/>
          <w:bCs/>
        </w:rPr>
        <w:t>V</w:t>
      </w:r>
    </w:p>
    <w:p w:rsidR="0095113D" w:rsidRDefault="0095113D" w:rsidP="00A274D0">
      <w:pPr>
        <w:widowControl/>
        <w:tabs>
          <w:tab w:val="center" w:pos="4680"/>
        </w:tabs>
      </w:pPr>
      <w:r>
        <w:rPr>
          <w:b/>
          <w:bCs/>
        </w:rPr>
        <w:tab/>
      </w:r>
      <w:r>
        <w:rPr>
          <w:b/>
          <w:bCs/>
          <w:u w:val="single"/>
        </w:rPr>
        <w:t>INTERFERENCE WITH ENFORCEMENT PROHIBITED</w:t>
      </w:r>
    </w:p>
    <w:p w:rsidR="0095113D" w:rsidRDefault="0095113D" w:rsidP="00A274D0">
      <w:pPr>
        <w:widowControl/>
      </w:pPr>
    </w:p>
    <w:p w:rsidR="0095113D" w:rsidRDefault="0095113D" w:rsidP="00A274D0">
      <w:pPr>
        <w:widowControl/>
        <w:ind w:firstLine="720"/>
        <w:jc w:val="both"/>
      </w:pPr>
      <w:r>
        <w:t>No person shall in any manner interfere with, hinder, molest or abuse any officer or individual authorized to enforce the provisions of this Ordinance.</w:t>
      </w:r>
    </w:p>
    <w:p w:rsidR="00067E47" w:rsidRDefault="00067E47" w:rsidP="00A274D0">
      <w:pPr>
        <w:widowControl/>
        <w:ind w:firstLine="720"/>
        <w:jc w:val="both"/>
      </w:pPr>
    </w:p>
    <w:p w:rsidR="0095113D" w:rsidRDefault="0095113D" w:rsidP="00A274D0">
      <w:pPr>
        <w:widowControl/>
      </w:pPr>
    </w:p>
    <w:p w:rsidR="0095113D" w:rsidRDefault="0095113D" w:rsidP="00A274D0">
      <w:pPr>
        <w:widowControl/>
        <w:tabs>
          <w:tab w:val="center" w:pos="4680"/>
        </w:tabs>
        <w:rPr>
          <w:b/>
          <w:bCs/>
        </w:rPr>
      </w:pPr>
      <w:r>
        <w:tab/>
      </w:r>
      <w:r>
        <w:rPr>
          <w:b/>
          <w:bCs/>
        </w:rPr>
        <w:t>SECTION XV</w:t>
      </w:r>
    </w:p>
    <w:p w:rsidR="0095113D" w:rsidRDefault="0095113D" w:rsidP="00A274D0">
      <w:pPr>
        <w:widowControl/>
        <w:tabs>
          <w:tab w:val="center" w:pos="4680"/>
        </w:tabs>
        <w:rPr>
          <w:b/>
          <w:bCs/>
        </w:rPr>
        <w:sectPr w:rsidR="0095113D">
          <w:type w:val="continuous"/>
          <w:pgSz w:w="12240" w:h="15840"/>
          <w:pgMar w:top="1440" w:right="1440" w:bottom="1440" w:left="1440" w:header="1440" w:footer="1440" w:gutter="0"/>
          <w:cols w:space="720"/>
          <w:noEndnote/>
        </w:sectPr>
      </w:pPr>
    </w:p>
    <w:p w:rsidR="0095113D" w:rsidRDefault="0095113D" w:rsidP="00A274D0">
      <w:pPr>
        <w:widowControl/>
        <w:jc w:val="center"/>
      </w:pPr>
      <w:r>
        <w:rPr>
          <w:b/>
          <w:bCs/>
          <w:u w:val="single"/>
        </w:rPr>
        <w:t>EFFECTIVE DATE</w:t>
      </w:r>
    </w:p>
    <w:p w:rsidR="0095113D" w:rsidRDefault="0095113D" w:rsidP="00A274D0">
      <w:pPr>
        <w:widowControl/>
      </w:pPr>
    </w:p>
    <w:p w:rsidR="0095113D" w:rsidRDefault="0095113D" w:rsidP="00A274D0">
      <w:pPr>
        <w:widowControl/>
        <w:ind w:firstLine="720"/>
        <w:jc w:val="both"/>
      </w:pPr>
      <w:r>
        <w:t>This Ordinance shall take effect upon passage and publication in accordance with the law.</w:t>
      </w:r>
    </w:p>
    <w:p w:rsidR="004F54DC" w:rsidRDefault="004F54DC" w:rsidP="00A274D0">
      <w:pPr>
        <w:widowControl/>
        <w:ind w:firstLine="720"/>
        <w:jc w:val="both"/>
      </w:pPr>
    </w:p>
    <w:p w:rsidR="0095113D" w:rsidRDefault="0095113D" w:rsidP="00A274D0">
      <w:pPr>
        <w:widowControl/>
      </w:pPr>
    </w:p>
    <w:p w:rsidR="0095113D" w:rsidRDefault="0095113D" w:rsidP="00A274D0">
      <w:pPr>
        <w:widowControl/>
        <w:tabs>
          <w:tab w:val="center" w:pos="4680"/>
        </w:tabs>
        <w:rPr>
          <w:b/>
          <w:bCs/>
        </w:rPr>
      </w:pPr>
      <w:r>
        <w:tab/>
      </w:r>
      <w:r>
        <w:rPr>
          <w:b/>
          <w:bCs/>
        </w:rPr>
        <w:t>SECTION XV</w:t>
      </w:r>
      <w:r w:rsidR="00067E47">
        <w:rPr>
          <w:b/>
          <w:bCs/>
        </w:rPr>
        <w:t>I</w:t>
      </w:r>
    </w:p>
    <w:p w:rsidR="0095113D" w:rsidRDefault="0095113D" w:rsidP="00A274D0">
      <w:pPr>
        <w:widowControl/>
        <w:jc w:val="center"/>
      </w:pPr>
      <w:r>
        <w:rPr>
          <w:b/>
          <w:bCs/>
          <w:u w:val="single"/>
        </w:rPr>
        <w:t>SEVERABILITY</w:t>
      </w:r>
    </w:p>
    <w:p w:rsidR="0095113D" w:rsidRDefault="0095113D" w:rsidP="00A274D0">
      <w:pPr>
        <w:widowControl/>
      </w:pPr>
    </w:p>
    <w:p w:rsidR="0095113D" w:rsidRDefault="0095113D" w:rsidP="00131813">
      <w:pPr>
        <w:widowControl/>
        <w:ind w:firstLine="720"/>
        <w:jc w:val="both"/>
      </w:pPr>
      <w:r>
        <w:t>Should any section, subsection, sentence or clause of this Ordinance be held unconstitutional or invalid for any reason by any court of competent jurisdiction, than such portion shall be deemed a separate, distinct and independent provision, and such holding shall not affect the validity of the remaining portions of this Ordinance.</w:t>
      </w:r>
    </w:p>
    <w:p w:rsidR="00131813" w:rsidRDefault="00131813" w:rsidP="00131813">
      <w:pPr>
        <w:widowControl/>
        <w:ind w:firstLine="720"/>
        <w:jc w:val="both"/>
      </w:pPr>
    </w:p>
    <w:p w:rsidR="0095113D" w:rsidRDefault="0095113D" w:rsidP="00A274D0">
      <w:pPr>
        <w:widowControl/>
      </w:pPr>
    </w:p>
    <w:p w:rsidR="0095113D" w:rsidRDefault="0095113D" w:rsidP="00A274D0">
      <w:pPr>
        <w:widowControl/>
        <w:tabs>
          <w:tab w:val="center" w:pos="4680"/>
        </w:tabs>
        <w:rPr>
          <w:b/>
          <w:bCs/>
        </w:rPr>
      </w:pPr>
      <w:r>
        <w:tab/>
      </w:r>
      <w:r>
        <w:rPr>
          <w:b/>
          <w:bCs/>
        </w:rPr>
        <w:t>SECTION XVI</w:t>
      </w:r>
      <w:r w:rsidR="00067E47">
        <w:rPr>
          <w:b/>
          <w:bCs/>
        </w:rPr>
        <w:t>I</w:t>
      </w:r>
    </w:p>
    <w:p w:rsidR="0095113D" w:rsidRDefault="0095113D" w:rsidP="00A274D0">
      <w:pPr>
        <w:widowControl/>
        <w:jc w:val="center"/>
      </w:pPr>
      <w:r>
        <w:rPr>
          <w:b/>
          <w:bCs/>
          <w:u w:val="single"/>
        </w:rPr>
        <w:t>PENALTY</w:t>
      </w:r>
    </w:p>
    <w:p w:rsidR="0095113D" w:rsidRDefault="0095113D" w:rsidP="00A274D0">
      <w:pPr>
        <w:widowControl/>
      </w:pPr>
    </w:p>
    <w:p w:rsidR="0095113D" w:rsidRDefault="0095113D" w:rsidP="00A274D0">
      <w:pPr>
        <w:widowControl/>
        <w:ind w:firstLine="720"/>
        <w:jc w:val="both"/>
      </w:pPr>
      <w:r>
        <w:t>Any person, firm or corporation violating any provision of this Ordinance shall be fined not less than five dollars ($5) nor more than five hundred dollars ($500).  A separate offense shall be deemed committed on each day during or on which a violation occurs or continues.</w:t>
      </w: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4F54DC" w:rsidRDefault="004F54DC" w:rsidP="00A274D0">
      <w:pPr>
        <w:widowControl/>
        <w:ind w:firstLine="720"/>
        <w:jc w:val="both"/>
      </w:pPr>
    </w:p>
    <w:p w:rsidR="0095113D" w:rsidRDefault="0095113D" w:rsidP="00A274D0">
      <w:pPr>
        <w:widowControl/>
      </w:pPr>
    </w:p>
    <w:p w:rsidR="0095113D" w:rsidRDefault="0095113D" w:rsidP="00A274D0">
      <w:pPr>
        <w:widowControl/>
      </w:pPr>
    </w:p>
    <w:p w:rsidR="0095113D" w:rsidRDefault="0095113D" w:rsidP="00A274D0">
      <w:pPr>
        <w:widowControl/>
        <w:ind w:firstLine="720"/>
        <w:jc w:val="both"/>
      </w:pPr>
      <w:r>
        <w:lastRenderedPageBreak/>
        <w:t xml:space="preserve">Given first reading at a Regular Meeting of the Bullitt County Fiscal Court on the </w:t>
      </w:r>
      <w:r w:rsidR="00131813">
        <w:t xml:space="preserve">     </w:t>
      </w:r>
      <w:r>
        <w:t xml:space="preserve"> day of </w:t>
      </w:r>
      <w:r w:rsidR="00131813">
        <w:t xml:space="preserve">                     </w:t>
      </w:r>
      <w:r>
        <w:t>, 201</w:t>
      </w:r>
      <w:r w:rsidR="00131813">
        <w:t>7</w:t>
      </w:r>
      <w:r>
        <w:t>.</w:t>
      </w:r>
    </w:p>
    <w:p w:rsidR="0095113D" w:rsidRDefault="0095113D" w:rsidP="00A274D0">
      <w:pPr>
        <w:widowControl/>
        <w:jc w:val="both"/>
      </w:pPr>
    </w:p>
    <w:p w:rsidR="0095113D" w:rsidRDefault="0095113D" w:rsidP="00A274D0">
      <w:pPr>
        <w:widowControl/>
        <w:ind w:firstLine="720"/>
        <w:jc w:val="both"/>
      </w:pPr>
      <w:r>
        <w:t>Given second reading, voted upon and passed at a Regular Meeting of the Bullitt County Fiscal Court on the ______ day of _________________, 201</w:t>
      </w:r>
      <w:r w:rsidR="00131813">
        <w:t>7</w:t>
      </w:r>
      <w:r>
        <w:t>.</w:t>
      </w:r>
    </w:p>
    <w:p w:rsidR="0095113D" w:rsidRDefault="0095113D" w:rsidP="00A274D0">
      <w:pPr>
        <w:widowControl/>
        <w:jc w:val="both"/>
      </w:pPr>
    </w:p>
    <w:p w:rsidR="00131813" w:rsidRDefault="00131813" w:rsidP="00A274D0">
      <w:pPr>
        <w:widowControl/>
        <w:jc w:val="both"/>
      </w:pPr>
    </w:p>
    <w:p w:rsidR="0095113D" w:rsidRDefault="0095113D" w:rsidP="00A274D0">
      <w:pPr>
        <w:widowControl/>
      </w:pPr>
    </w:p>
    <w:p w:rsidR="0095113D" w:rsidRDefault="0095113D" w:rsidP="00A274D0">
      <w:pPr>
        <w:widowControl/>
        <w:ind w:firstLine="4320"/>
      </w:pPr>
      <w:r>
        <w:t>BULLITT COUNTY FISCAL COURT</w:t>
      </w:r>
    </w:p>
    <w:p w:rsidR="0095113D" w:rsidRDefault="0095113D" w:rsidP="00A274D0">
      <w:pPr>
        <w:widowControl/>
      </w:pPr>
    </w:p>
    <w:p w:rsidR="0095113D" w:rsidRDefault="0095113D" w:rsidP="00A274D0">
      <w:pPr>
        <w:widowControl/>
      </w:pPr>
    </w:p>
    <w:p w:rsidR="0095113D" w:rsidRDefault="0095113D" w:rsidP="00A274D0">
      <w:pPr>
        <w:widowControl/>
      </w:pPr>
    </w:p>
    <w:p w:rsidR="0095113D" w:rsidRDefault="0095113D" w:rsidP="00A274D0">
      <w:pPr>
        <w:widowControl/>
        <w:ind w:firstLine="4320"/>
      </w:pPr>
      <w:r>
        <w:t>____________________________________</w:t>
      </w:r>
    </w:p>
    <w:p w:rsidR="0095113D" w:rsidRDefault="0095113D" w:rsidP="00A274D0">
      <w:pPr>
        <w:widowControl/>
        <w:ind w:firstLine="4320"/>
      </w:pPr>
      <w:r>
        <w:t>MELANIE J. ROBERTS</w:t>
      </w:r>
    </w:p>
    <w:p w:rsidR="0095113D" w:rsidRDefault="0095113D" w:rsidP="00A274D0">
      <w:pPr>
        <w:widowControl/>
        <w:ind w:firstLine="4320"/>
      </w:pPr>
      <w:r>
        <w:t>BULLITT COUNTY JUDGE/EXECUTIVE</w:t>
      </w:r>
    </w:p>
    <w:p w:rsidR="00067E47" w:rsidRDefault="00067E47" w:rsidP="00A274D0">
      <w:pPr>
        <w:widowControl/>
        <w:ind w:firstLine="4320"/>
      </w:pPr>
    </w:p>
    <w:p w:rsidR="0095113D" w:rsidRDefault="0095113D" w:rsidP="00A274D0">
      <w:pPr>
        <w:widowControl/>
      </w:pPr>
    </w:p>
    <w:p w:rsidR="00067E47" w:rsidRDefault="00067E47" w:rsidP="00A274D0">
      <w:pPr>
        <w:widowControl/>
      </w:pPr>
    </w:p>
    <w:p w:rsidR="00067E47" w:rsidRDefault="00067E47" w:rsidP="00A274D0">
      <w:pPr>
        <w:widowControl/>
      </w:pPr>
    </w:p>
    <w:p w:rsidR="00067E47" w:rsidRDefault="00067E47" w:rsidP="00A274D0">
      <w:pPr>
        <w:widowControl/>
      </w:pPr>
    </w:p>
    <w:p w:rsidR="0095113D" w:rsidRDefault="0095113D" w:rsidP="00A274D0">
      <w:pPr>
        <w:widowControl/>
      </w:pPr>
      <w:r>
        <w:t>ATTESTED TO:</w:t>
      </w:r>
    </w:p>
    <w:p w:rsidR="0095113D" w:rsidRDefault="0095113D" w:rsidP="00A274D0">
      <w:pPr>
        <w:widowControl/>
      </w:pPr>
    </w:p>
    <w:p w:rsidR="0095113D" w:rsidRDefault="0095113D" w:rsidP="00A274D0">
      <w:pPr>
        <w:widowControl/>
      </w:pPr>
    </w:p>
    <w:p w:rsidR="0095113D" w:rsidRDefault="0095113D" w:rsidP="00A274D0">
      <w:pPr>
        <w:widowControl/>
      </w:pPr>
    </w:p>
    <w:p w:rsidR="0095113D" w:rsidRDefault="0095113D" w:rsidP="00A274D0">
      <w:pPr>
        <w:widowControl/>
      </w:pPr>
      <w:r>
        <w:t>____________________________________</w:t>
      </w:r>
    </w:p>
    <w:p w:rsidR="0095113D" w:rsidRDefault="0095113D" w:rsidP="00A274D0">
      <w:pPr>
        <w:widowControl/>
        <w:sectPr w:rsidR="0095113D">
          <w:type w:val="continuous"/>
          <w:pgSz w:w="12240" w:h="15840"/>
          <w:pgMar w:top="1440" w:right="1440" w:bottom="1440" w:left="1440" w:header="1440" w:footer="1440" w:gutter="0"/>
          <w:cols w:space="720"/>
          <w:noEndnote/>
        </w:sectPr>
      </w:pPr>
    </w:p>
    <w:p w:rsidR="0095113D" w:rsidRDefault="0095113D" w:rsidP="00A274D0">
      <w:pPr>
        <w:widowControl/>
      </w:pPr>
      <w:r>
        <w:t>KEVIN MOONEY</w:t>
      </w:r>
    </w:p>
    <w:p w:rsidR="0095113D" w:rsidRDefault="0095113D" w:rsidP="00A274D0">
      <w:pPr>
        <w:widowControl/>
      </w:pPr>
      <w:r>
        <w:t>BULLITT COUNTY CLERK</w:t>
      </w:r>
    </w:p>
    <w:p w:rsidR="0095113D" w:rsidRDefault="0095113D" w:rsidP="00A274D0">
      <w:pPr>
        <w:widowControl/>
      </w:pPr>
    </w:p>
    <w:p w:rsidR="0095113D" w:rsidRDefault="0095113D" w:rsidP="00A274D0">
      <w:pPr>
        <w:widowControl/>
      </w:pPr>
    </w:p>
    <w:p w:rsidR="0095113D" w:rsidRDefault="0095113D" w:rsidP="00A274D0">
      <w:pPr>
        <w:widowControl/>
      </w:pPr>
    </w:p>
    <w:p w:rsidR="0095113D" w:rsidRDefault="0095113D" w:rsidP="00A274D0">
      <w:pPr>
        <w:widowControl/>
      </w:pPr>
    </w:p>
    <w:p w:rsidR="0095113D" w:rsidRDefault="0095113D" w:rsidP="00A274D0">
      <w:pPr>
        <w:widowControl/>
      </w:pPr>
    </w:p>
    <w:sectPr w:rsidR="0095113D" w:rsidSect="00AC38F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3D" w:rsidRDefault="0095113D" w:rsidP="00A274D0">
      <w:r>
        <w:separator/>
      </w:r>
    </w:p>
  </w:endnote>
  <w:endnote w:type="continuationSeparator" w:id="0">
    <w:p w:rsidR="0095113D" w:rsidRDefault="0095113D" w:rsidP="00A2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3D" w:rsidRDefault="0095113D">
    <w:pPr>
      <w:pStyle w:val="Footer"/>
      <w:jc w:val="center"/>
    </w:pPr>
    <w:r>
      <w:t xml:space="preserve">Page </w:t>
    </w:r>
    <w:r>
      <w:rPr>
        <w:b/>
        <w:bCs/>
      </w:rPr>
      <w:fldChar w:fldCharType="begin"/>
    </w:r>
    <w:r>
      <w:rPr>
        <w:b/>
        <w:bCs/>
      </w:rPr>
      <w:instrText xml:space="preserve"> PAGE </w:instrText>
    </w:r>
    <w:r>
      <w:rPr>
        <w:b/>
        <w:bCs/>
      </w:rPr>
      <w:fldChar w:fldCharType="separate"/>
    </w:r>
    <w:r w:rsidR="00284BC9">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84BC9">
      <w:rPr>
        <w:b/>
        <w:bCs/>
        <w:noProof/>
      </w:rPr>
      <w:t>9</w:t>
    </w:r>
    <w:r>
      <w:rPr>
        <w:b/>
        <w:bCs/>
      </w:rPr>
      <w:fldChar w:fldCharType="end"/>
    </w:r>
  </w:p>
  <w:p w:rsidR="0095113D" w:rsidRDefault="00951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3D" w:rsidRDefault="0095113D" w:rsidP="00A274D0">
      <w:r>
        <w:separator/>
      </w:r>
    </w:p>
  </w:footnote>
  <w:footnote w:type="continuationSeparator" w:id="0">
    <w:p w:rsidR="0095113D" w:rsidRDefault="0095113D" w:rsidP="00A2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33A"/>
    <w:multiLevelType w:val="hybridMultilevel"/>
    <w:tmpl w:val="844CC290"/>
    <w:lvl w:ilvl="0" w:tplc="3DAA3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05894"/>
    <w:multiLevelType w:val="hybridMultilevel"/>
    <w:tmpl w:val="5B4247D2"/>
    <w:lvl w:ilvl="0" w:tplc="8530FF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83934"/>
    <w:multiLevelType w:val="hybridMultilevel"/>
    <w:tmpl w:val="5382F2A0"/>
    <w:lvl w:ilvl="0" w:tplc="96D86E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D0"/>
    <w:rsid w:val="00067E47"/>
    <w:rsid w:val="00124F09"/>
    <w:rsid w:val="00131813"/>
    <w:rsid w:val="00176144"/>
    <w:rsid w:val="0019319B"/>
    <w:rsid w:val="00284BC9"/>
    <w:rsid w:val="002B4E47"/>
    <w:rsid w:val="004F54DC"/>
    <w:rsid w:val="00520643"/>
    <w:rsid w:val="006F162C"/>
    <w:rsid w:val="007447A4"/>
    <w:rsid w:val="00751C47"/>
    <w:rsid w:val="00833310"/>
    <w:rsid w:val="0095113D"/>
    <w:rsid w:val="00973C5D"/>
    <w:rsid w:val="0097520D"/>
    <w:rsid w:val="00A274D0"/>
    <w:rsid w:val="00AC38F1"/>
    <w:rsid w:val="00BA5465"/>
    <w:rsid w:val="00EC362F"/>
    <w:rsid w:val="00F22177"/>
    <w:rsid w:val="00F81E9D"/>
    <w:rsid w:val="00FD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2389ABD-E119-41D5-881C-45633ED2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D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4D0"/>
    <w:pPr>
      <w:tabs>
        <w:tab w:val="center" w:pos="4680"/>
        <w:tab w:val="right" w:pos="9360"/>
      </w:tabs>
    </w:pPr>
  </w:style>
  <w:style w:type="character" w:customStyle="1" w:styleId="HeaderChar">
    <w:name w:val="Header Char"/>
    <w:basedOn w:val="DefaultParagraphFont"/>
    <w:link w:val="Header"/>
    <w:uiPriority w:val="99"/>
    <w:locked/>
    <w:rsid w:val="00A274D0"/>
    <w:rPr>
      <w:rFonts w:ascii="Times New Roman" w:hAnsi="Times New Roman" w:cs="Times New Roman"/>
      <w:sz w:val="24"/>
      <w:szCs w:val="24"/>
    </w:rPr>
  </w:style>
  <w:style w:type="paragraph" w:styleId="Footer">
    <w:name w:val="footer"/>
    <w:basedOn w:val="Normal"/>
    <w:link w:val="FooterChar"/>
    <w:uiPriority w:val="99"/>
    <w:rsid w:val="00A274D0"/>
    <w:pPr>
      <w:tabs>
        <w:tab w:val="center" w:pos="4680"/>
        <w:tab w:val="right" w:pos="9360"/>
      </w:tabs>
    </w:pPr>
  </w:style>
  <w:style w:type="character" w:customStyle="1" w:styleId="FooterChar">
    <w:name w:val="Footer Char"/>
    <w:basedOn w:val="DefaultParagraphFont"/>
    <w:link w:val="Footer"/>
    <w:uiPriority w:val="99"/>
    <w:locked/>
    <w:rsid w:val="00A274D0"/>
    <w:rPr>
      <w:rFonts w:ascii="Times New Roman" w:hAnsi="Times New Roman" w:cs="Times New Roman"/>
      <w:sz w:val="24"/>
      <w:szCs w:val="24"/>
    </w:rPr>
  </w:style>
  <w:style w:type="paragraph" w:styleId="ListParagraph">
    <w:name w:val="List Paragraph"/>
    <w:basedOn w:val="Normal"/>
    <w:uiPriority w:val="34"/>
    <w:qFormat/>
    <w:rsid w:val="00F81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2795</Words>
  <Characters>14438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COMMONWEALTH OF KENTUCKY</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KENTUCKY</dc:title>
  <dc:subject/>
  <dc:creator>Tammy Baker</dc:creator>
  <cp:keywords/>
  <dc:description/>
  <cp:lastModifiedBy>Lisa Craddock</cp:lastModifiedBy>
  <cp:revision>3</cp:revision>
  <cp:lastPrinted>2012-08-20T15:02:00Z</cp:lastPrinted>
  <dcterms:created xsi:type="dcterms:W3CDTF">2017-03-27T18:28:00Z</dcterms:created>
  <dcterms:modified xsi:type="dcterms:W3CDTF">2017-03-29T14:55:00Z</dcterms:modified>
</cp:coreProperties>
</file>